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5A32" w:rsidRPr="003B034A" w:rsidRDefault="00944784" w:rsidP="003B034A">
      <w:pPr>
        <w:jc w:val="center"/>
        <w:rPr>
          <w:sz w:val="32"/>
          <w:szCs w:val="32"/>
        </w:rPr>
      </w:pPr>
      <w:r>
        <w:rPr>
          <w:sz w:val="32"/>
          <w:szCs w:val="32"/>
        </w:rPr>
        <w:t>ПРОЕКТ</w:t>
      </w:r>
    </w:p>
    <w:p w:rsidR="00CC5A32" w:rsidRPr="00CB0BF7" w:rsidRDefault="00CC5A32" w:rsidP="00CC5A32">
      <w:pPr>
        <w:jc w:val="center"/>
      </w:pPr>
      <w:r>
        <w:t>АДМИНИСТРАЦИЯ РОМАНОВСКОГО</w:t>
      </w:r>
      <w:r w:rsidRPr="00CB0BF7">
        <w:t xml:space="preserve">  МУНИЦИПАЛЬНОГО </w:t>
      </w:r>
      <w:r>
        <w:t>РАЙОНА</w:t>
      </w:r>
    </w:p>
    <w:p w:rsidR="00CC5A32" w:rsidRPr="00CB0BF7" w:rsidRDefault="00CC5A32" w:rsidP="00CC5A32">
      <w:pPr>
        <w:jc w:val="center"/>
        <w:rPr>
          <w:b/>
        </w:rPr>
      </w:pPr>
      <w:r w:rsidRPr="00CB0BF7">
        <w:t xml:space="preserve"> САРАТОВСКОЙ ОБЛАСТИ</w:t>
      </w:r>
    </w:p>
    <w:p w:rsidR="00CC5A32" w:rsidRPr="00166A79" w:rsidRDefault="00CC5A32" w:rsidP="00CC5A32">
      <w:pPr>
        <w:pStyle w:val="a4"/>
        <w:tabs>
          <w:tab w:val="clear" w:pos="4536"/>
          <w:tab w:val="clear" w:pos="9072"/>
          <w:tab w:val="right" w:pos="0"/>
        </w:tabs>
        <w:spacing w:line="252" w:lineRule="auto"/>
        <w:jc w:val="center"/>
        <w:rPr>
          <w:b/>
          <w:spacing w:val="24"/>
          <w:sz w:val="32"/>
          <w:szCs w:val="32"/>
        </w:rPr>
      </w:pPr>
      <w:r w:rsidRPr="00166A79">
        <w:rPr>
          <w:b/>
          <w:sz w:val="32"/>
          <w:szCs w:val="32"/>
        </w:rPr>
        <w:t>П О С Т А Н О В Л Е Н И Е</w:t>
      </w:r>
    </w:p>
    <w:p w:rsidR="00CC5A32" w:rsidRDefault="00FE5325" w:rsidP="00CC5A32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CC5A32" w:rsidRPr="003D0B82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1C624A">
        <w:rPr>
          <w:sz w:val="28"/>
          <w:szCs w:val="28"/>
        </w:rPr>
        <w:t xml:space="preserve">        </w:t>
      </w:r>
      <w:r w:rsidR="00C50B59">
        <w:rPr>
          <w:sz w:val="28"/>
          <w:szCs w:val="28"/>
        </w:rPr>
        <w:t>2022</w:t>
      </w:r>
      <w:r w:rsidR="00944784">
        <w:rPr>
          <w:sz w:val="28"/>
          <w:szCs w:val="28"/>
        </w:rPr>
        <w:t xml:space="preserve">  года № </w:t>
      </w:r>
    </w:p>
    <w:p w:rsidR="00CC5A32" w:rsidRPr="00B32CF5" w:rsidRDefault="00CC5A32" w:rsidP="00B32CF5">
      <w:pPr>
        <w:pStyle w:val="a4"/>
        <w:jc w:val="center"/>
      </w:pPr>
      <w:r w:rsidRPr="009A537B">
        <w:t>р.п.</w:t>
      </w:r>
      <w:r w:rsidRPr="001C0476">
        <w:rPr>
          <w:sz w:val="24"/>
          <w:szCs w:val="24"/>
        </w:rPr>
        <w:t>Романовка</w:t>
      </w:r>
    </w:p>
    <w:p w:rsidR="00E54D36" w:rsidRDefault="00E54D36" w:rsidP="00E54D36">
      <w:pPr>
        <w:shd w:val="clear" w:color="auto" w:fill="FFFFFF"/>
        <w:tabs>
          <w:tab w:val="left" w:pos="5245"/>
        </w:tabs>
        <w:ind w:right="4109"/>
        <w:rPr>
          <w:b/>
          <w:sz w:val="28"/>
          <w:szCs w:val="28"/>
        </w:rPr>
      </w:pPr>
    </w:p>
    <w:p w:rsidR="00E54D36" w:rsidRDefault="00E54D36" w:rsidP="007019B2">
      <w:pPr>
        <w:shd w:val="clear" w:color="auto" w:fill="FFFFFF"/>
        <w:tabs>
          <w:tab w:val="left" w:pos="5245"/>
        </w:tabs>
        <w:ind w:right="4109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муниципальной п</w:t>
      </w:r>
      <w:r w:rsidRPr="00401E58">
        <w:rPr>
          <w:b/>
          <w:sz w:val="28"/>
          <w:szCs w:val="28"/>
        </w:rPr>
        <w:t xml:space="preserve">рограммы </w:t>
      </w:r>
      <w:r w:rsidRPr="001B54D2">
        <w:rPr>
          <w:b/>
          <w:sz w:val="28"/>
          <w:szCs w:val="28"/>
        </w:rPr>
        <w:t>«</w:t>
      </w:r>
      <w:r w:rsidR="001B54D2" w:rsidRPr="001B54D2">
        <w:rPr>
          <w:b/>
          <w:sz w:val="28"/>
          <w:szCs w:val="28"/>
        </w:rPr>
        <w:t>Создание муниципальной системы централизованного оповещения Романовского муниципального района Саратовской области</w:t>
      </w:r>
      <w:r w:rsidRPr="00411258">
        <w:rPr>
          <w:b/>
          <w:sz w:val="28"/>
          <w:szCs w:val="28"/>
        </w:rPr>
        <w:t>»</w:t>
      </w:r>
    </w:p>
    <w:p w:rsidR="00403EC2" w:rsidRPr="007019B2" w:rsidRDefault="00403EC2" w:rsidP="007019B2">
      <w:pPr>
        <w:shd w:val="clear" w:color="auto" w:fill="FFFFFF"/>
        <w:tabs>
          <w:tab w:val="left" w:pos="5245"/>
        </w:tabs>
        <w:ind w:right="4109"/>
        <w:rPr>
          <w:b/>
          <w:sz w:val="28"/>
          <w:szCs w:val="28"/>
        </w:rPr>
      </w:pPr>
    </w:p>
    <w:p w:rsidR="00DA4827" w:rsidRDefault="00DA4827" w:rsidP="008562E6">
      <w:pPr>
        <w:ind w:firstLine="540"/>
        <w:jc w:val="both"/>
        <w:rPr>
          <w:sz w:val="28"/>
          <w:szCs w:val="28"/>
        </w:rPr>
      </w:pPr>
      <w:r w:rsidRPr="00805E4C">
        <w:rPr>
          <w:sz w:val="28"/>
          <w:szCs w:val="28"/>
        </w:rPr>
        <w:t xml:space="preserve">В целях развития и совершенствования муниципальной системы </w:t>
      </w:r>
      <w:r w:rsidR="008562E6">
        <w:rPr>
          <w:sz w:val="28"/>
          <w:szCs w:val="28"/>
        </w:rPr>
        <w:t xml:space="preserve">централизованного </w:t>
      </w:r>
      <w:r w:rsidRPr="00805E4C">
        <w:rPr>
          <w:sz w:val="28"/>
          <w:szCs w:val="28"/>
        </w:rPr>
        <w:t>оповещения населения, в соответствии с федеральными законами от 21 декабря 1994 года № 68-ФЗ «О защите населения и территорий от чрезвычайных ситуаций природного и техногенного характера», от 12 февраля 1998 года № 28-ФЗ «О гражданской обороне», от 6 октября 2003 года № 131-Ф3 «Об общих принципах организации местного самоуправления в Российской Федерации»,</w:t>
      </w:r>
      <w:r w:rsidR="008562E6">
        <w:rPr>
          <w:sz w:val="28"/>
          <w:szCs w:val="28"/>
        </w:rPr>
        <w:t xml:space="preserve"> с</w:t>
      </w:r>
      <w:r w:rsidR="008562E6" w:rsidRPr="008562E6">
        <w:rPr>
          <w:sz w:val="28"/>
          <w:szCs w:val="28"/>
        </w:rPr>
        <w:t>овместным приказом МЧС России и Министерства цифрового развития, связи и массовых коммуникаций РФ от 31 июля 2020 г.  N 578/365</w:t>
      </w:r>
      <w:r w:rsidR="008562E6">
        <w:rPr>
          <w:sz w:val="28"/>
          <w:szCs w:val="28"/>
        </w:rPr>
        <w:t xml:space="preserve"> «</w:t>
      </w:r>
      <w:r w:rsidR="008562E6" w:rsidRPr="008562E6">
        <w:rPr>
          <w:sz w:val="28"/>
          <w:szCs w:val="28"/>
        </w:rPr>
        <w:t>Об утверждении Положения о</w:t>
      </w:r>
      <w:r w:rsidR="008562E6">
        <w:rPr>
          <w:sz w:val="28"/>
          <w:szCs w:val="28"/>
        </w:rPr>
        <w:t xml:space="preserve"> системах оповещения населения» и</w:t>
      </w:r>
      <w:r>
        <w:rPr>
          <w:sz w:val="28"/>
          <w:szCs w:val="28"/>
        </w:rPr>
        <w:t xml:space="preserve"> </w:t>
      </w:r>
      <w:r w:rsidRPr="00A61F5E">
        <w:rPr>
          <w:sz w:val="28"/>
          <w:szCs w:val="28"/>
        </w:rPr>
        <w:t xml:space="preserve">в соответствии с Уставом </w:t>
      </w:r>
      <w:r>
        <w:rPr>
          <w:sz w:val="28"/>
          <w:szCs w:val="28"/>
        </w:rPr>
        <w:t>Романовского</w:t>
      </w:r>
      <w:r w:rsidRPr="00A61F5E">
        <w:rPr>
          <w:sz w:val="28"/>
          <w:szCs w:val="28"/>
        </w:rPr>
        <w:t xml:space="preserve"> муниципального района </w:t>
      </w:r>
      <w:r>
        <w:rPr>
          <w:sz w:val="28"/>
          <w:szCs w:val="28"/>
        </w:rPr>
        <w:t>Саратовской области администрация Романовского муниципального района</w:t>
      </w:r>
    </w:p>
    <w:p w:rsidR="00DA4827" w:rsidRDefault="00DA4827" w:rsidP="00DA4827">
      <w:pPr>
        <w:spacing w:after="100"/>
        <w:jc w:val="both"/>
        <w:rPr>
          <w:sz w:val="28"/>
          <w:szCs w:val="28"/>
        </w:rPr>
      </w:pPr>
    </w:p>
    <w:p w:rsidR="00E54D36" w:rsidRPr="00DD14B1" w:rsidRDefault="00E54D36" w:rsidP="00E54D36">
      <w:pPr>
        <w:spacing w:after="100"/>
        <w:ind w:firstLine="476"/>
        <w:jc w:val="center"/>
        <w:rPr>
          <w:b/>
          <w:bCs/>
          <w:sz w:val="28"/>
          <w:szCs w:val="28"/>
        </w:rPr>
      </w:pPr>
      <w:r w:rsidRPr="00DD14B1">
        <w:rPr>
          <w:b/>
          <w:bCs/>
          <w:sz w:val="28"/>
          <w:szCs w:val="28"/>
        </w:rPr>
        <w:t>ПОСТАНОВЛЯЕТ:</w:t>
      </w:r>
    </w:p>
    <w:p w:rsidR="00E54D36" w:rsidRDefault="00E54D36" w:rsidP="00E54D36">
      <w:pPr>
        <w:spacing w:after="10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муниципальную</w:t>
      </w:r>
      <w:r w:rsidRPr="00401E58">
        <w:rPr>
          <w:sz w:val="28"/>
          <w:szCs w:val="28"/>
        </w:rPr>
        <w:t xml:space="preserve"> программу </w:t>
      </w:r>
      <w:r w:rsidRPr="00FF6C1D">
        <w:rPr>
          <w:sz w:val="28"/>
          <w:szCs w:val="28"/>
        </w:rPr>
        <w:t>«С</w:t>
      </w:r>
      <w:r w:rsidR="00DA4827">
        <w:rPr>
          <w:sz w:val="28"/>
          <w:szCs w:val="28"/>
        </w:rPr>
        <w:t xml:space="preserve">оздание </w:t>
      </w:r>
      <w:r w:rsidR="00FB7D33" w:rsidRPr="00FB7D33">
        <w:rPr>
          <w:sz w:val="28"/>
          <w:szCs w:val="28"/>
        </w:rPr>
        <w:t>муниципальной системы централизованного оповещения Романовского муниципального района Саратовской области</w:t>
      </w:r>
      <w:r>
        <w:rPr>
          <w:bCs/>
          <w:sz w:val="28"/>
          <w:szCs w:val="28"/>
        </w:rPr>
        <w:t>»</w:t>
      </w:r>
      <w:r w:rsidR="00581D58">
        <w:rPr>
          <w:sz w:val="28"/>
          <w:szCs w:val="28"/>
        </w:rPr>
        <w:t xml:space="preserve"> согласно приложению.</w:t>
      </w:r>
    </w:p>
    <w:p w:rsidR="00AC33CA" w:rsidRPr="007019B2" w:rsidRDefault="00AC33CA" w:rsidP="007019B2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873864" w:rsidRPr="008E203A">
        <w:rPr>
          <w:sz w:val="28"/>
          <w:szCs w:val="28"/>
        </w:rPr>
        <w:t xml:space="preserve">Признать утратившим силу постановление администрации Романовского муниципального </w:t>
      </w:r>
      <w:r w:rsidR="00C50B59">
        <w:rPr>
          <w:sz w:val="28"/>
          <w:szCs w:val="28"/>
        </w:rPr>
        <w:t>района Саратовской области от 15.12.2021 года № 592</w:t>
      </w:r>
      <w:r w:rsidR="00873864" w:rsidRPr="008E203A">
        <w:rPr>
          <w:sz w:val="28"/>
          <w:szCs w:val="28"/>
        </w:rPr>
        <w:t xml:space="preserve"> «Об утверждении муниципальной программы «Создание м</w:t>
      </w:r>
      <w:r w:rsidR="00C50B59">
        <w:rPr>
          <w:sz w:val="28"/>
          <w:szCs w:val="28"/>
        </w:rPr>
        <w:t xml:space="preserve">униципальной </w:t>
      </w:r>
      <w:r w:rsidR="00873864" w:rsidRPr="008E203A">
        <w:rPr>
          <w:sz w:val="28"/>
          <w:szCs w:val="28"/>
        </w:rPr>
        <w:t xml:space="preserve">системы </w:t>
      </w:r>
      <w:r w:rsidR="00C50B59">
        <w:rPr>
          <w:sz w:val="28"/>
          <w:szCs w:val="28"/>
        </w:rPr>
        <w:t xml:space="preserve">централизованного </w:t>
      </w:r>
      <w:r w:rsidR="00873864" w:rsidRPr="008E203A">
        <w:rPr>
          <w:sz w:val="28"/>
          <w:szCs w:val="28"/>
        </w:rPr>
        <w:t>оповещения Романовского муниципального района</w:t>
      </w:r>
      <w:r w:rsidR="00C50B59">
        <w:rPr>
          <w:sz w:val="28"/>
          <w:szCs w:val="28"/>
        </w:rPr>
        <w:t xml:space="preserve"> Саратовской области</w:t>
      </w:r>
      <w:r w:rsidR="00873864" w:rsidRPr="008E203A">
        <w:rPr>
          <w:sz w:val="28"/>
          <w:szCs w:val="28"/>
        </w:rPr>
        <w:t>»</w:t>
      </w:r>
      <w:r w:rsidR="008E203A" w:rsidRPr="0023043E">
        <w:rPr>
          <w:sz w:val="28"/>
          <w:szCs w:val="28"/>
        </w:rPr>
        <w:t xml:space="preserve"> и  постановление администрации Романовского муниципального р</w:t>
      </w:r>
      <w:r w:rsidR="00C50B59">
        <w:rPr>
          <w:sz w:val="28"/>
          <w:szCs w:val="28"/>
        </w:rPr>
        <w:t xml:space="preserve">айона Саратовской области от  </w:t>
      </w:r>
      <w:r w:rsidR="00C50B59" w:rsidRPr="00C50B59">
        <w:rPr>
          <w:color w:val="FF0000"/>
          <w:sz w:val="28"/>
          <w:szCs w:val="28"/>
        </w:rPr>
        <w:t>_____.2022</w:t>
      </w:r>
      <w:r w:rsidR="008E203A" w:rsidRPr="00C50B59">
        <w:rPr>
          <w:color w:val="FF0000"/>
          <w:sz w:val="28"/>
          <w:szCs w:val="28"/>
        </w:rPr>
        <w:t xml:space="preserve"> года № ___</w:t>
      </w:r>
      <w:r w:rsidR="008E203A" w:rsidRPr="00CE1E52">
        <w:rPr>
          <w:color w:val="FF0000"/>
          <w:sz w:val="28"/>
          <w:szCs w:val="28"/>
        </w:rPr>
        <w:t xml:space="preserve">   </w:t>
      </w:r>
      <w:r w:rsidR="008E203A" w:rsidRPr="0023043E">
        <w:rPr>
          <w:sz w:val="28"/>
          <w:szCs w:val="28"/>
        </w:rPr>
        <w:t xml:space="preserve">«О внесении изменений в постановление администрации Романовского муниципального района Саратовской </w:t>
      </w:r>
      <w:r w:rsidR="00317FC6">
        <w:rPr>
          <w:sz w:val="28"/>
          <w:szCs w:val="28"/>
        </w:rPr>
        <w:t>области от 15.12.2021 года № 592</w:t>
      </w:r>
      <w:r w:rsidR="008E203A" w:rsidRPr="0023043E">
        <w:rPr>
          <w:sz w:val="28"/>
          <w:szCs w:val="28"/>
        </w:rPr>
        <w:t>» с 1 янва</w:t>
      </w:r>
      <w:r w:rsidR="00317FC6">
        <w:rPr>
          <w:sz w:val="28"/>
          <w:szCs w:val="28"/>
        </w:rPr>
        <w:t>ря 2023</w:t>
      </w:r>
      <w:r w:rsidR="008E203A" w:rsidRPr="0023043E">
        <w:rPr>
          <w:sz w:val="28"/>
          <w:szCs w:val="28"/>
        </w:rPr>
        <w:t xml:space="preserve"> года.</w:t>
      </w:r>
    </w:p>
    <w:p w:rsidR="00E54D36" w:rsidRDefault="00AC33CA" w:rsidP="00E54D36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54D36">
        <w:rPr>
          <w:sz w:val="28"/>
          <w:szCs w:val="28"/>
        </w:rPr>
        <w:t>. Разместить</w:t>
      </w:r>
      <w:r w:rsidR="00E54D36" w:rsidRPr="00DD16B8">
        <w:rPr>
          <w:sz w:val="28"/>
          <w:szCs w:val="28"/>
        </w:rPr>
        <w:t xml:space="preserve"> настоящее постановление на официальном сайте администрации </w:t>
      </w:r>
      <w:r w:rsidR="00E54D36">
        <w:rPr>
          <w:sz w:val="28"/>
          <w:szCs w:val="28"/>
        </w:rPr>
        <w:t>Романовского</w:t>
      </w:r>
      <w:r w:rsidR="00E54D36" w:rsidRPr="00DD16B8">
        <w:rPr>
          <w:sz w:val="28"/>
          <w:szCs w:val="28"/>
        </w:rPr>
        <w:t xml:space="preserve"> муниципального района в информационно-телекоммуникационной сети «Интернет».</w:t>
      </w:r>
    </w:p>
    <w:p w:rsidR="007A3643" w:rsidRDefault="00AC33CA" w:rsidP="003B034A">
      <w:pPr>
        <w:spacing w:after="10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E01129">
        <w:rPr>
          <w:sz w:val="28"/>
          <w:szCs w:val="28"/>
        </w:rPr>
        <w:t>. Контроль за ис</w:t>
      </w:r>
      <w:r w:rsidR="007B294B" w:rsidRPr="00AD3ED5">
        <w:rPr>
          <w:sz w:val="28"/>
          <w:szCs w:val="28"/>
        </w:rPr>
        <w:t xml:space="preserve">полнением настоящего </w:t>
      </w:r>
      <w:r w:rsidR="009410D4">
        <w:rPr>
          <w:sz w:val="28"/>
          <w:szCs w:val="28"/>
        </w:rPr>
        <w:t xml:space="preserve">постановления возложить на </w:t>
      </w:r>
      <w:r w:rsidR="007B294B" w:rsidRPr="00AD3ED5">
        <w:rPr>
          <w:sz w:val="28"/>
          <w:szCs w:val="28"/>
        </w:rPr>
        <w:t xml:space="preserve">заместителя главы администрации муниципального района по строительству и жилищно-коммунальному хозяйству  Исупова В.П. </w:t>
      </w:r>
    </w:p>
    <w:p w:rsidR="00C50B59" w:rsidRPr="00401E58" w:rsidRDefault="00C50B59" w:rsidP="00C50B59">
      <w:pPr>
        <w:tabs>
          <w:tab w:val="left" w:pos="6379"/>
        </w:tabs>
        <w:spacing w:after="4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</w:p>
    <w:p w:rsidR="007019B2" w:rsidRPr="00317FC6" w:rsidRDefault="00C50B59" w:rsidP="00317FC6">
      <w:pPr>
        <w:tabs>
          <w:tab w:val="left" w:pos="6379"/>
        </w:tabs>
        <w:spacing w:after="40"/>
        <w:rPr>
          <w:b/>
          <w:sz w:val="28"/>
          <w:szCs w:val="28"/>
        </w:rPr>
      </w:pPr>
      <w:r w:rsidRPr="00401E58">
        <w:rPr>
          <w:b/>
          <w:sz w:val="28"/>
          <w:szCs w:val="28"/>
        </w:rPr>
        <w:t xml:space="preserve">муниципального района                                             </w:t>
      </w:r>
      <w:r>
        <w:rPr>
          <w:b/>
          <w:sz w:val="28"/>
          <w:szCs w:val="28"/>
        </w:rPr>
        <w:t>А.И. Щербаков</w:t>
      </w:r>
    </w:p>
    <w:p w:rsidR="003D41FA" w:rsidRDefault="003D41FA" w:rsidP="00F26E24">
      <w:pPr>
        <w:pStyle w:val="ConsPlusTitle"/>
        <w:widowControl/>
        <w:ind w:left="6237"/>
        <w:rPr>
          <w:rFonts w:ascii="Times New Roman" w:hAnsi="Times New Roman" w:cs="Times New Roman"/>
          <w:b w:val="0"/>
          <w:sz w:val="18"/>
          <w:szCs w:val="18"/>
        </w:rPr>
      </w:pPr>
    </w:p>
    <w:p w:rsidR="00F26E24" w:rsidRPr="00C36B33" w:rsidRDefault="00F26E24" w:rsidP="00F26E24">
      <w:pPr>
        <w:pStyle w:val="ConsPlusTitle"/>
        <w:widowControl/>
        <w:ind w:left="6237"/>
        <w:rPr>
          <w:rFonts w:ascii="Times New Roman" w:hAnsi="Times New Roman" w:cs="Times New Roman"/>
          <w:b w:val="0"/>
          <w:sz w:val="18"/>
          <w:szCs w:val="18"/>
        </w:rPr>
      </w:pPr>
      <w:r w:rsidRPr="00C36B33">
        <w:rPr>
          <w:rFonts w:ascii="Times New Roman" w:hAnsi="Times New Roman" w:cs="Times New Roman"/>
          <w:b w:val="0"/>
          <w:sz w:val="18"/>
          <w:szCs w:val="18"/>
        </w:rPr>
        <w:t xml:space="preserve">Приложение к постановлению администрации Романовского муниципального района Саратовской области </w:t>
      </w:r>
    </w:p>
    <w:p w:rsidR="00F26E24" w:rsidRDefault="00F26E24" w:rsidP="00F26E24">
      <w:pPr>
        <w:pStyle w:val="ConsPlusTitle"/>
        <w:widowControl/>
        <w:ind w:left="6237"/>
        <w:rPr>
          <w:rFonts w:ascii="Times New Roman" w:hAnsi="Times New Roman" w:cs="Times New Roman"/>
          <w:b w:val="0"/>
          <w:sz w:val="18"/>
          <w:szCs w:val="18"/>
        </w:rPr>
      </w:pPr>
      <w:r w:rsidRPr="00C36B33">
        <w:rPr>
          <w:rFonts w:ascii="Times New Roman" w:hAnsi="Times New Roman" w:cs="Times New Roman"/>
          <w:b w:val="0"/>
          <w:sz w:val="18"/>
          <w:szCs w:val="18"/>
        </w:rPr>
        <w:t xml:space="preserve">от </w:t>
      </w:r>
      <w:r>
        <w:rPr>
          <w:rFonts w:ascii="Times New Roman" w:hAnsi="Times New Roman" w:cs="Times New Roman"/>
          <w:b w:val="0"/>
          <w:sz w:val="18"/>
          <w:szCs w:val="18"/>
        </w:rPr>
        <w:t xml:space="preserve">  </w:t>
      </w:r>
      <w:r w:rsidR="00035644">
        <w:rPr>
          <w:rFonts w:ascii="Times New Roman" w:hAnsi="Times New Roman" w:cs="Times New Roman"/>
          <w:b w:val="0"/>
          <w:sz w:val="18"/>
          <w:szCs w:val="18"/>
        </w:rPr>
        <w:t xml:space="preserve">                   </w:t>
      </w:r>
      <w:r>
        <w:rPr>
          <w:rFonts w:ascii="Times New Roman" w:hAnsi="Times New Roman" w:cs="Times New Roman"/>
          <w:b w:val="0"/>
          <w:sz w:val="18"/>
          <w:szCs w:val="18"/>
        </w:rPr>
        <w:t>года   №</w:t>
      </w:r>
    </w:p>
    <w:p w:rsidR="00284C40" w:rsidRPr="00FB6732" w:rsidRDefault="00284C40" w:rsidP="00F26E24">
      <w:pPr>
        <w:pStyle w:val="ConsPlusTitle"/>
        <w:widowControl/>
        <w:ind w:left="6237"/>
        <w:rPr>
          <w:rFonts w:ascii="Times New Roman" w:hAnsi="Times New Roman" w:cs="Times New Roman"/>
          <w:b w:val="0"/>
          <w:sz w:val="18"/>
          <w:szCs w:val="18"/>
        </w:rPr>
      </w:pPr>
    </w:p>
    <w:p w:rsidR="00284C40" w:rsidRDefault="00284C40" w:rsidP="00F26E24">
      <w:pPr>
        <w:spacing w:after="100"/>
        <w:jc w:val="center"/>
        <w:rPr>
          <w:b/>
          <w:sz w:val="36"/>
          <w:szCs w:val="36"/>
        </w:rPr>
      </w:pPr>
    </w:p>
    <w:p w:rsidR="00F26E24" w:rsidRPr="00DD7EE6" w:rsidRDefault="00F26E24" w:rsidP="00F26E24">
      <w:pPr>
        <w:spacing w:after="10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Муниципальная</w:t>
      </w:r>
      <w:r w:rsidRPr="00DD7EE6">
        <w:rPr>
          <w:b/>
          <w:sz w:val="36"/>
          <w:szCs w:val="36"/>
        </w:rPr>
        <w:t xml:space="preserve"> программа</w:t>
      </w:r>
    </w:p>
    <w:p w:rsidR="00F26E24" w:rsidRPr="00460FD6" w:rsidRDefault="00F26E24" w:rsidP="00385A9C">
      <w:pPr>
        <w:spacing w:after="100"/>
        <w:jc w:val="center"/>
        <w:rPr>
          <w:b/>
          <w:sz w:val="28"/>
          <w:szCs w:val="28"/>
        </w:rPr>
      </w:pPr>
      <w:r w:rsidRPr="00FF6C1D">
        <w:rPr>
          <w:b/>
          <w:sz w:val="28"/>
          <w:szCs w:val="28"/>
        </w:rPr>
        <w:t>«</w:t>
      </w:r>
      <w:r w:rsidR="00460FD6" w:rsidRPr="00460FD6">
        <w:rPr>
          <w:b/>
          <w:sz w:val="28"/>
          <w:szCs w:val="28"/>
        </w:rPr>
        <w:t xml:space="preserve">Создание </w:t>
      </w:r>
      <w:r w:rsidR="0019268D" w:rsidRPr="001B54D2">
        <w:rPr>
          <w:b/>
          <w:sz w:val="28"/>
          <w:szCs w:val="28"/>
        </w:rPr>
        <w:t>муниципальной системы централизованного оповещения Романовского муниципального района Саратовской области</w:t>
      </w:r>
      <w:r w:rsidRPr="00FF6C1D">
        <w:rPr>
          <w:b/>
          <w:sz w:val="28"/>
          <w:szCs w:val="28"/>
        </w:rPr>
        <w:t>»</w:t>
      </w:r>
    </w:p>
    <w:p w:rsidR="00F26E24" w:rsidRPr="00B10A65" w:rsidRDefault="00F26E24" w:rsidP="00F26E24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>Паспорт</w:t>
      </w:r>
      <w:r w:rsidR="002D4AD0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Cs w:val="0"/>
          <w:sz w:val="28"/>
          <w:szCs w:val="28"/>
        </w:rPr>
        <w:t>программы</w:t>
      </w:r>
    </w:p>
    <w:p w:rsidR="00F26E24" w:rsidRPr="00FF6C1D" w:rsidRDefault="00F26E24" w:rsidP="00F26E24">
      <w:pPr>
        <w:tabs>
          <w:tab w:val="left" w:pos="9520"/>
        </w:tabs>
        <w:ind w:right="-63"/>
        <w:jc w:val="center"/>
        <w:rPr>
          <w:b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6662"/>
      </w:tblGrid>
      <w:tr w:rsidR="00F26E24" w:rsidRPr="00754533" w:rsidTr="001F2034">
        <w:tc>
          <w:tcPr>
            <w:tcW w:w="3085" w:type="dxa"/>
          </w:tcPr>
          <w:p w:rsidR="00F26E24" w:rsidRPr="00E1095C" w:rsidRDefault="00F26E24" w:rsidP="001F2034">
            <w:pPr>
              <w:pStyle w:val="ConsPlusTitle"/>
              <w:widowControl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Pr="00E1095C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6662" w:type="dxa"/>
          </w:tcPr>
          <w:p w:rsidR="00F26E24" w:rsidRPr="00037713" w:rsidRDefault="00F26E24" w:rsidP="001F2034">
            <w:pPr>
              <w:tabs>
                <w:tab w:val="left" w:pos="9520"/>
              </w:tabs>
              <w:ind w:right="-63"/>
              <w:jc w:val="both"/>
              <w:rPr>
                <w:bCs/>
              </w:rPr>
            </w:pPr>
            <w:r w:rsidRPr="00E1095C">
              <w:rPr>
                <w:bCs/>
              </w:rPr>
              <w:t>«</w:t>
            </w:r>
            <w:r w:rsidR="005F2DD0" w:rsidRPr="005F2DD0">
              <w:rPr>
                <w:bCs/>
              </w:rPr>
              <w:t xml:space="preserve">Создание </w:t>
            </w:r>
            <w:r w:rsidR="009209C5" w:rsidRPr="009209C5">
              <w:rPr>
                <w:bCs/>
              </w:rPr>
              <w:t>муниципальной системы централизованного оповещения Романовского муниципального района Саратовской области</w:t>
            </w:r>
            <w:r w:rsidRPr="00E1095C">
              <w:rPr>
                <w:bCs/>
              </w:rPr>
              <w:t>»</w:t>
            </w:r>
          </w:p>
          <w:p w:rsidR="00F26E24" w:rsidRPr="005F2DD0" w:rsidRDefault="00F26E24" w:rsidP="001F2034">
            <w:pPr>
              <w:tabs>
                <w:tab w:val="left" w:pos="9520"/>
              </w:tabs>
              <w:ind w:right="-63"/>
              <w:jc w:val="both"/>
              <w:rPr>
                <w:bCs/>
              </w:rPr>
            </w:pPr>
          </w:p>
        </w:tc>
      </w:tr>
      <w:tr w:rsidR="00F26E24" w:rsidRPr="00754533" w:rsidTr="001F2034">
        <w:tc>
          <w:tcPr>
            <w:tcW w:w="3085" w:type="dxa"/>
          </w:tcPr>
          <w:p w:rsidR="00F26E24" w:rsidRPr="00E1095C" w:rsidRDefault="00F26E24" w:rsidP="001F2034">
            <w:pPr>
              <w:pStyle w:val="ConsPlusTitle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1095C">
              <w:rPr>
                <w:rFonts w:ascii="Times New Roman" w:hAnsi="Times New Roman" w:cs="Times New Roman"/>
                <w:sz w:val="24"/>
                <w:szCs w:val="24"/>
              </w:rPr>
              <w:t>ЗаказчикПрограммы</w:t>
            </w:r>
          </w:p>
        </w:tc>
        <w:tc>
          <w:tcPr>
            <w:tcW w:w="6662" w:type="dxa"/>
          </w:tcPr>
          <w:p w:rsidR="00F26E24" w:rsidRDefault="00F26E24" w:rsidP="001F2034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1095C">
              <w:rPr>
                <w:rFonts w:ascii="Times New Roman" w:hAnsi="Times New Roman" w:cs="Times New Roman"/>
                <w:b w:val="0"/>
                <w:sz w:val="24"/>
                <w:szCs w:val="24"/>
              </w:rPr>
              <w:t>Администрация Романовского муниципального района</w:t>
            </w:r>
          </w:p>
          <w:p w:rsidR="00F26E24" w:rsidRPr="00E1095C" w:rsidRDefault="00F26E24" w:rsidP="001F2034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F26E24" w:rsidRPr="006D34CD" w:rsidTr="001F2034">
        <w:tc>
          <w:tcPr>
            <w:tcW w:w="3085" w:type="dxa"/>
          </w:tcPr>
          <w:p w:rsidR="00F26E24" w:rsidRPr="006D34CD" w:rsidRDefault="00F26E24" w:rsidP="001F2034">
            <w:pPr>
              <w:pStyle w:val="ConsPlusTitle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D34CD">
              <w:rPr>
                <w:rFonts w:ascii="Times New Roman" w:hAnsi="Times New Roman"/>
                <w:sz w:val="24"/>
                <w:szCs w:val="24"/>
              </w:rPr>
              <w:t>Основной разработчик Программы</w:t>
            </w:r>
          </w:p>
        </w:tc>
        <w:tc>
          <w:tcPr>
            <w:tcW w:w="6662" w:type="dxa"/>
          </w:tcPr>
          <w:p w:rsidR="00F26E24" w:rsidRPr="006D34CD" w:rsidRDefault="00F26E24" w:rsidP="001F2034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D34CD">
              <w:rPr>
                <w:rFonts w:ascii="Times New Roman" w:hAnsi="Times New Roman" w:cs="Times New Roman"/>
                <w:b w:val="0"/>
                <w:sz w:val="24"/>
                <w:szCs w:val="24"/>
              </w:rPr>
              <w:t>Администрация Романовского муниципального района</w:t>
            </w:r>
          </w:p>
        </w:tc>
      </w:tr>
      <w:tr w:rsidR="00F26E24" w:rsidRPr="006D34CD" w:rsidTr="001F2034">
        <w:tc>
          <w:tcPr>
            <w:tcW w:w="3085" w:type="dxa"/>
          </w:tcPr>
          <w:p w:rsidR="00F26E24" w:rsidRPr="006D34CD" w:rsidRDefault="00F26E24" w:rsidP="001F2034">
            <w:pPr>
              <w:pStyle w:val="ConsPlusTitle"/>
              <w:widowControl/>
              <w:rPr>
                <w:rFonts w:ascii="Times New Roman" w:hAnsi="Times New Roman"/>
                <w:sz w:val="24"/>
                <w:szCs w:val="24"/>
              </w:rPr>
            </w:pPr>
            <w:r w:rsidRPr="006D34CD">
              <w:rPr>
                <w:rFonts w:ascii="Times New Roman" w:hAnsi="Times New Roman"/>
                <w:sz w:val="24"/>
                <w:szCs w:val="24"/>
              </w:rPr>
              <w:t>Основные исполнители Программы</w:t>
            </w:r>
          </w:p>
        </w:tc>
        <w:tc>
          <w:tcPr>
            <w:tcW w:w="6662" w:type="dxa"/>
          </w:tcPr>
          <w:p w:rsidR="00F26E24" w:rsidRPr="006D34CD" w:rsidRDefault="00F26E24" w:rsidP="001F2034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D34CD">
              <w:rPr>
                <w:rFonts w:ascii="Times New Roman" w:hAnsi="Times New Roman"/>
                <w:b w:val="0"/>
                <w:sz w:val="24"/>
                <w:szCs w:val="24"/>
              </w:rPr>
              <w:t>Администрация Романовского муниципального района</w:t>
            </w:r>
          </w:p>
        </w:tc>
      </w:tr>
      <w:tr w:rsidR="00DE6EC9" w:rsidRPr="006D34CD" w:rsidTr="001F2034">
        <w:tc>
          <w:tcPr>
            <w:tcW w:w="3085" w:type="dxa"/>
          </w:tcPr>
          <w:p w:rsidR="00DE6EC9" w:rsidRPr="00DE6EC9" w:rsidRDefault="00DE6EC9" w:rsidP="00DE6EC9">
            <w:pPr>
              <w:pStyle w:val="a6"/>
              <w:jc w:val="both"/>
              <w:rPr>
                <w:rFonts w:ascii="Times New Roman" w:eastAsia="Times New Roman" w:hAnsi="Times New Roman" w:cs="Arial"/>
                <w:b/>
                <w:bCs/>
                <w:sz w:val="24"/>
                <w:szCs w:val="24"/>
                <w:lang w:eastAsia="ru-RU"/>
              </w:rPr>
            </w:pPr>
            <w:r w:rsidRPr="00DE6EC9">
              <w:rPr>
                <w:rFonts w:ascii="Times New Roman" w:eastAsia="Times New Roman" w:hAnsi="Times New Roman" w:cs="Arial"/>
                <w:b/>
                <w:bCs/>
                <w:sz w:val="24"/>
                <w:szCs w:val="24"/>
                <w:lang w:eastAsia="ru-RU"/>
              </w:rPr>
              <w:t xml:space="preserve">Основание для разработки </w:t>
            </w:r>
          </w:p>
          <w:p w:rsidR="00DE6EC9" w:rsidRPr="006D34CD" w:rsidRDefault="00DE6EC9" w:rsidP="00DE6EC9">
            <w:pPr>
              <w:pStyle w:val="ConsPlusTitle"/>
              <w:widowControl/>
              <w:rPr>
                <w:rFonts w:ascii="Times New Roman" w:hAnsi="Times New Roman"/>
                <w:sz w:val="24"/>
                <w:szCs w:val="24"/>
              </w:rPr>
            </w:pPr>
            <w:r w:rsidRPr="00910E1C"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6662" w:type="dxa"/>
          </w:tcPr>
          <w:p w:rsidR="00A65FD5" w:rsidRDefault="00A65FD5" w:rsidP="00A65FD5">
            <w:pPr>
              <w:pStyle w:val="aa"/>
              <w:numPr>
                <w:ilvl w:val="0"/>
                <w:numId w:val="4"/>
              </w:numPr>
              <w:tabs>
                <w:tab w:val="left" w:pos="169"/>
              </w:tabs>
              <w:ind w:left="0" w:firstLine="461"/>
              <w:jc w:val="both"/>
            </w:pPr>
            <w:r>
              <w:t>Указ Президента РФ от 13.11.2012 N 1522 "О создании комплексной системы экстренного оповещения населения об угрозе возникновения или о возникновении чрезвычайных ситуаций";</w:t>
            </w:r>
          </w:p>
          <w:p w:rsidR="00A65FD5" w:rsidRDefault="00A65FD5" w:rsidP="00A65FD5">
            <w:pPr>
              <w:pStyle w:val="aa"/>
              <w:numPr>
                <w:ilvl w:val="0"/>
                <w:numId w:val="4"/>
              </w:numPr>
              <w:tabs>
                <w:tab w:val="left" w:pos="169"/>
              </w:tabs>
              <w:ind w:left="36" w:firstLine="425"/>
              <w:jc w:val="both"/>
            </w:pPr>
            <w:r>
              <w:t>Федеральный закон от 21.12.94г. № 68-ФЗ «О защите населения и территорий от чрезвычайных ситуаций природного и техногенного характера»;</w:t>
            </w:r>
          </w:p>
          <w:p w:rsidR="00A65FD5" w:rsidRDefault="00A65FD5" w:rsidP="00A65FD5">
            <w:pPr>
              <w:pStyle w:val="aa"/>
              <w:numPr>
                <w:ilvl w:val="0"/>
                <w:numId w:val="4"/>
              </w:numPr>
              <w:tabs>
                <w:tab w:val="left" w:pos="169"/>
              </w:tabs>
              <w:ind w:left="36" w:firstLine="425"/>
              <w:jc w:val="both"/>
            </w:pPr>
            <w:r>
              <w:t>Федеральный закон от 12.02.98г. №28-ФЗ «О гражданской обороне»;</w:t>
            </w:r>
          </w:p>
          <w:p w:rsidR="00A65FD5" w:rsidRDefault="00A65FD5" w:rsidP="00A65FD5">
            <w:pPr>
              <w:pStyle w:val="aa"/>
              <w:numPr>
                <w:ilvl w:val="0"/>
                <w:numId w:val="4"/>
              </w:numPr>
              <w:tabs>
                <w:tab w:val="left" w:pos="169"/>
              </w:tabs>
              <w:ind w:left="36" w:firstLine="425"/>
              <w:jc w:val="both"/>
            </w:pPr>
            <w:r>
              <w:t>Федеральный закон от 6 октября 2003г. № 131-ФЗ «Об общих принципах организации местного самоуправления в РФ»;</w:t>
            </w:r>
          </w:p>
          <w:p w:rsidR="00A65FD5" w:rsidRDefault="00A65FD5" w:rsidP="00A65FD5">
            <w:pPr>
              <w:pStyle w:val="aa"/>
              <w:numPr>
                <w:ilvl w:val="0"/>
                <w:numId w:val="4"/>
              </w:numPr>
              <w:tabs>
                <w:tab w:val="left" w:pos="169"/>
              </w:tabs>
              <w:ind w:left="36" w:firstLine="425"/>
              <w:jc w:val="both"/>
            </w:pPr>
            <w:r>
              <w:t>Федеральный закон от 27.12.91г. № 2124-1 «О средствах массовой информации»;</w:t>
            </w:r>
          </w:p>
          <w:p w:rsidR="00A65FD5" w:rsidRDefault="00A65FD5" w:rsidP="00A65FD5">
            <w:pPr>
              <w:pStyle w:val="aa"/>
              <w:numPr>
                <w:ilvl w:val="0"/>
                <w:numId w:val="4"/>
              </w:numPr>
              <w:tabs>
                <w:tab w:val="left" w:pos="169"/>
              </w:tabs>
              <w:ind w:left="36" w:firstLine="425"/>
              <w:jc w:val="both"/>
            </w:pPr>
            <w:r>
              <w:t>Федеральный закон от 21 июля 1997 г. №116-ФЗ «О промышленной безопасности опасных производственных объектов»;</w:t>
            </w:r>
          </w:p>
          <w:p w:rsidR="00A65FD5" w:rsidRDefault="00A65FD5" w:rsidP="00A65FD5">
            <w:pPr>
              <w:pStyle w:val="aa"/>
              <w:numPr>
                <w:ilvl w:val="0"/>
                <w:numId w:val="4"/>
              </w:numPr>
              <w:tabs>
                <w:tab w:val="left" w:pos="169"/>
              </w:tabs>
              <w:ind w:left="36" w:firstLine="425"/>
              <w:jc w:val="both"/>
            </w:pPr>
            <w:r>
              <w:t>Федеральный закон от 7 июля 2003г. №126-ФЗ «О связи»;</w:t>
            </w:r>
          </w:p>
          <w:p w:rsidR="00A65FD5" w:rsidRDefault="00A65FD5" w:rsidP="00A65FD5">
            <w:pPr>
              <w:pStyle w:val="aa"/>
              <w:numPr>
                <w:ilvl w:val="0"/>
                <w:numId w:val="4"/>
              </w:numPr>
              <w:tabs>
                <w:tab w:val="left" w:pos="169"/>
              </w:tabs>
              <w:ind w:left="36" w:firstLine="425"/>
              <w:jc w:val="both"/>
            </w:pPr>
            <w:r>
              <w:t>Постановление правительства РФ от 1 марта 1993 г. №178 «О создании локальных систем оповещения в районах размещения потенциально опасных объектов»;</w:t>
            </w:r>
          </w:p>
          <w:p w:rsidR="00A65FD5" w:rsidRDefault="00A65FD5" w:rsidP="00A65FD5">
            <w:pPr>
              <w:pStyle w:val="aa"/>
              <w:numPr>
                <w:ilvl w:val="0"/>
                <w:numId w:val="4"/>
              </w:numPr>
              <w:tabs>
                <w:tab w:val="left" w:pos="169"/>
              </w:tabs>
              <w:ind w:left="36" w:firstLine="425"/>
              <w:jc w:val="both"/>
            </w:pPr>
            <w:r>
              <w:t>Постановление правительства РФ от 1 марта 1993 г. №177 «Об утверждении Положения о порядке использования действующих радиовещательных и телевизионных станций для оповещения и информирования населения Российской Федерации в чрезвычайных ситуациях мирного и военного времени»;</w:t>
            </w:r>
          </w:p>
          <w:p w:rsidR="00A65FD5" w:rsidRDefault="00A65FD5" w:rsidP="00A65FD5">
            <w:pPr>
              <w:pStyle w:val="aa"/>
              <w:numPr>
                <w:ilvl w:val="0"/>
                <w:numId w:val="4"/>
              </w:numPr>
              <w:tabs>
                <w:tab w:val="left" w:pos="169"/>
              </w:tabs>
              <w:ind w:left="36" w:firstLine="425"/>
              <w:jc w:val="both"/>
            </w:pPr>
            <w:r>
              <w:t xml:space="preserve">Постановление правительства РФ от 24 марта 1997 г. №334 «О порядке сбора и обмена в Российской Федерации информации в области защиты населения и территорий от чрезвычайных ситуаций природного и техногенного </w:t>
            </w:r>
            <w:r>
              <w:lastRenderedPageBreak/>
              <w:t>характера»;</w:t>
            </w:r>
          </w:p>
          <w:p w:rsidR="00A65FD5" w:rsidRDefault="00A65FD5" w:rsidP="00A65FD5">
            <w:pPr>
              <w:pStyle w:val="aa"/>
              <w:numPr>
                <w:ilvl w:val="0"/>
                <w:numId w:val="4"/>
              </w:numPr>
              <w:tabs>
                <w:tab w:val="left" w:pos="169"/>
              </w:tabs>
              <w:ind w:left="36" w:firstLine="425"/>
              <w:jc w:val="both"/>
            </w:pPr>
            <w:r>
              <w:t>Постановление правительства РФ от 30 декабря 2003 г. №794 «О единой государственной системе предупреждения и ликвидации чрезвычайных ситуаций»;</w:t>
            </w:r>
          </w:p>
          <w:p w:rsidR="00A65FD5" w:rsidRDefault="00A65FD5" w:rsidP="00A65FD5">
            <w:pPr>
              <w:pStyle w:val="aa"/>
              <w:numPr>
                <w:ilvl w:val="0"/>
                <w:numId w:val="4"/>
              </w:numPr>
              <w:tabs>
                <w:tab w:val="left" w:pos="169"/>
              </w:tabs>
              <w:ind w:left="36" w:firstLine="425"/>
              <w:jc w:val="both"/>
            </w:pPr>
            <w:r>
              <w:t>Постановление правительства РФ от 31 декабря 2004 г. №895 «Об утверждении Положения о приоритетном использовании, а также приостановлении использования любых сетей и средств связи во время чрезвычайных ситуаций природного и техногенного характера»;</w:t>
            </w:r>
          </w:p>
          <w:p w:rsidR="00A65FD5" w:rsidRDefault="00A65FD5" w:rsidP="00A65FD5">
            <w:pPr>
              <w:pStyle w:val="aa"/>
              <w:numPr>
                <w:ilvl w:val="0"/>
                <w:numId w:val="4"/>
              </w:numPr>
              <w:tabs>
                <w:tab w:val="left" w:pos="169"/>
              </w:tabs>
              <w:ind w:left="36" w:firstLine="425"/>
              <w:jc w:val="both"/>
            </w:pPr>
            <w:r>
              <w:t>Постановление правительства РФ от 26 ноября 2007 г. №804 «Об утверждении положения о гражданской обороне в Российской Федерации»;</w:t>
            </w:r>
          </w:p>
          <w:p w:rsidR="00A65FD5" w:rsidRDefault="00A65FD5" w:rsidP="00A65FD5">
            <w:pPr>
              <w:pStyle w:val="aa"/>
              <w:numPr>
                <w:ilvl w:val="0"/>
                <w:numId w:val="4"/>
              </w:numPr>
              <w:tabs>
                <w:tab w:val="left" w:pos="169"/>
              </w:tabs>
              <w:ind w:left="36" w:firstLine="425"/>
              <w:jc w:val="both"/>
            </w:pPr>
            <w:r>
              <w:t>Постановление правительства РФ от 22 мая 2008 г. №381 «О порядке предоставления участков для установки и (или) установки специализированных технических средств оповещения и мониторинга и информирования населения в местах массового пребывания людей»;</w:t>
            </w:r>
          </w:p>
          <w:p w:rsidR="00A65FD5" w:rsidRDefault="00A65FD5" w:rsidP="00A65FD5">
            <w:pPr>
              <w:pStyle w:val="aa"/>
              <w:numPr>
                <w:ilvl w:val="0"/>
                <w:numId w:val="4"/>
              </w:numPr>
              <w:tabs>
                <w:tab w:val="left" w:pos="169"/>
              </w:tabs>
              <w:ind w:left="36" w:firstLine="425"/>
              <w:jc w:val="both"/>
            </w:pPr>
            <w:r>
              <w:t>Постановление Правительства РФ от 19 февраля 2015 г. N 140 "О внесении изменений в некоторые акты Правительства Российской Федерации по вопросу оповещения и информирования населения";</w:t>
            </w:r>
          </w:p>
          <w:p w:rsidR="00A65FD5" w:rsidRDefault="00A65FD5" w:rsidP="00A65FD5">
            <w:pPr>
              <w:pStyle w:val="aa"/>
              <w:numPr>
                <w:ilvl w:val="0"/>
                <w:numId w:val="4"/>
              </w:numPr>
              <w:tabs>
                <w:tab w:val="left" w:pos="169"/>
              </w:tabs>
              <w:ind w:left="0" w:firstLine="461"/>
              <w:jc w:val="both"/>
            </w:pPr>
            <w:r>
              <w:t>Распоряжение Правительства РФ от 25.10.03г. № 1544-р «О создании систем оповещения субъектов Российской Федерации»;</w:t>
            </w:r>
          </w:p>
          <w:p w:rsidR="00A65FD5" w:rsidRDefault="00A65FD5" w:rsidP="00A65FD5">
            <w:pPr>
              <w:pStyle w:val="aa"/>
              <w:numPr>
                <w:ilvl w:val="0"/>
                <w:numId w:val="4"/>
              </w:numPr>
              <w:tabs>
                <w:tab w:val="left" w:pos="169"/>
              </w:tabs>
              <w:ind w:left="36" w:firstLine="425"/>
              <w:jc w:val="both"/>
            </w:pPr>
            <w:r>
              <w:t>Совместный приказ МЧС России и Министерства цифрового развития, связи и массовых коммуникаций от 31.07.2020г. № 578/365 (зарегистрирован в Минюсте РФ 26.10.2020г. № 60567) утвердившем "Положение о системах оповещения населения";</w:t>
            </w:r>
          </w:p>
          <w:p w:rsidR="00A65FD5" w:rsidRDefault="00A65FD5" w:rsidP="00A65FD5">
            <w:pPr>
              <w:pStyle w:val="aa"/>
              <w:numPr>
                <w:ilvl w:val="0"/>
                <w:numId w:val="4"/>
              </w:numPr>
              <w:tabs>
                <w:tab w:val="left" w:pos="169"/>
              </w:tabs>
              <w:ind w:left="36" w:firstLine="425"/>
              <w:jc w:val="both"/>
            </w:pPr>
            <w:r>
              <w:t>Совместный приказ МЧС России и Министерства цифрового развития, связи и массовых коммуникаций от 31.07.2020г. №579/366 "Об утверждении Положения по организации эксплуатационно-технического обслуживания систем оповещения населения;</w:t>
            </w:r>
          </w:p>
          <w:p w:rsidR="00A65FD5" w:rsidRDefault="00A65FD5" w:rsidP="00A65FD5">
            <w:pPr>
              <w:pStyle w:val="aa"/>
              <w:numPr>
                <w:ilvl w:val="0"/>
                <w:numId w:val="4"/>
              </w:numPr>
              <w:tabs>
                <w:tab w:val="left" w:pos="169"/>
              </w:tabs>
              <w:ind w:left="36" w:firstLine="425"/>
              <w:jc w:val="both"/>
            </w:pPr>
            <w:r>
              <w:t>Совместный приказ МЧС России, МВД России и ФСБ России от 31 мая 2005 г. №428/432/321 «О порядке размещения современных технических средств массовой информации в местах массового пребывания людей в целях подготовки населения в области гражданской обороны, защиты от чрезвычайных ситуаций, обеспечения пожарной безопасности и охраны общественного порядка, а также своевременного оповещения и оперативного информирования граждан о чрезвычайных ситуациях и угрозе террористических акций»;</w:t>
            </w:r>
          </w:p>
          <w:p w:rsidR="00A65FD5" w:rsidRDefault="00A65FD5" w:rsidP="00A65FD5">
            <w:pPr>
              <w:pStyle w:val="aa"/>
              <w:numPr>
                <w:ilvl w:val="0"/>
                <w:numId w:val="4"/>
              </w:numPr>
              <w:tabs>
                <w:tab w:val="left" w:pos="169"/>
              </w:tabs>
              <w:ind w:left="36" w:firstLine="425"/>
              <w:jc w:val="both"/>
            </w:pPr>
            <w:r>
              <w:t>Совместный приказ МЧС России, МВД России и ФСБ России: от 28 октября 2008 г. №646/919/526 «Об утверждении Требований по установке специализированных технических средств оповещения и мониторинга и информирования населения в местах массового пребывания людей»;</w:t>
            </w:r>
          </w:p>
          <w:p w:rsidR="00A65FD5" w:rsidRDefault="00A65FD5" w:rsidP="00A65FD5">
            <w:pPr>
              <w:pStyle w:val="aa"/>
              <w:numPr>
                <w:ilvl w:val="0"/>
                <w:numId w:val="4"/>
              </w:numPr>
              <w:tabs>
                <w:tab w:val="left" w:pos="169"/>
              </w:tabs>
              <w:ind w:left="36" w:firstLine="425"/>
              <w:jc w:val="both"/>
            </w:pPr>
            <w:r>
              <w:t xml:space="preserve">Методические рекомендации по созданию и реконструкции систем оповещения населения (Утверждены протоколом заседания рабочей группы Правительственной комиссии по предупреждению и ликвидации чрезвычайных ситуаций и обеспечению пожарной безопасности по координации создания и поддержания в постоянной готовности систем оповещения населения от 19 февраля 2021 </w:t>
            </w:r>
            <w:r>
              <w:lastRenderedPageBreak/>
              <w:t>г. №1);</w:t>
            </w:r>
          </w:p>
          <w:p w:rsidR="00A65FD5" w:rsidRDefault="00A65FD5" w:rsidP="00A65FD5">
            <w:pPr>
              <w:pStyle w:val="aa"/>
              <w:numPr>
                <w:ilvl w:val="0"/>
                <w:numId w:val="4"/>
              </w:numPr>
              <w:tabs>
                <w:tab w:val="left" w:pos="169"/>
              </w:tabs>
              <w:ind w:left="36" w:firstLine="425"/>
              <w:jc w:val="both"/>
            </w:pPr>
            <w:r>
              <w:t>Государственная программа Саратовской области "Защита населения и территории от чрезвычайных ситуаций, обеспечение пожарной безопасности" (в ред. постановления Правительства Саратовской области от 31 декабря 2020 года № 1081-П).</w:t>
            </w:r>
          </w:p>
          <w:p w:rsidR="00DE6EC9" w:rsidRPr="006D34CD" w:rsidRDefault="00A65FD5" w:rsidP="00A65FD5">
            <w:pPr>
              <w:pStyle w:val="aa"/>
              <w:tabs>
                <w:tab w:val="left" w:pos="169"/>
              </w:tabs>
              <w:ind w:left="0"/>
              <w:jc w:val="both"/>
              <w:rPr>
                <w:b/>
              </w:rPr>
            </w:pPr>
            <w:r>
              <w:t>ГОСТ Р 42.3.01-2021 «Гражданская оборона. Технические средства оповещения населения. Классификация. Общие технические требования».</w:t>
            </w:r>
          </w:p>
        </w:tc>
      </w:tr>
      <w:tr w:rsidR="00F26E24" w:rsidRPr="00754533" w:rsidTr="001F2034">
        <w:tc>
          <w:tcPr>
            <w:tcW w:w="3085" w:type="dxa"/>
          </w:tcPr>
          <w:p w:rsidR="00F26E24" w:rsidRPr="00E1095C" w:rsidRDefault="00F26E24" w:rsidP="001F2034">
            <w:pPr>
              <w:pStyle w:val="ConsPlusTitle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Цель</w:t>
            </w:r>
            <w:r w:rsidR="003F056F">
              <w:rPr>
                <w:rFonts w:ascii="Times New Roman" w:hAnsi="Times New Roman" w:cs="Times New Roman"/>
                <w:sz w:val="24"/>
                <w:szCs w:val="24"/>
              </w:rPr>
              <w:t xml:space="preserve"> и задачи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Pr="00E1095C">
              <w:rPr>
                <w:rFonts w:ascii="Times New Roman" w:hAnsi="Times New Roman" w:cs="Times New Roman"/>
                <w:sz w:val="24"/>
                <w:szCs w:val="24"/>
              </w:rPr>
              <w:t>рограммы</w:t>
            </w:r>
          </w:p>
        </w:tc>
        <w:tc>
          <w:tcPr>
            <w:tcW w:w="6662" w:type="dxa"/>
          </w:tcPr>
          <w:p w:rsidR="003F056F" w:rsidRPr="00910E1C" w:rsidRDefault="003F056F" w:rsidP="003F056F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Создание </w:t>
            </w:r>
            <w:r w:rsidR="00FB2632" w:rsidRPr="00FB2632">
              <w:rPr>
                <w:rFonts w:ascii="Times New Roman" w:hAnsi="Times New Roman"/>
                <w:sz w:val="24"/>
                <w:szCs w:val="24"/>
              </w:rPr>
              <w:t>муниципальной системы централизованного оповещения Романовского муниципального района Саратовской области</w:t>
            </w:r>
            <w:r w:rsidR="00FB26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0E1C">
              <w:rPr>
                <w:rFonts w:ascii="Times New Roman" w:hAnsi="Times New Roman"/>
                <w:sz w:val="24"/>
                <w:szCs w:val="24"/>
              </w:rPr>
              <w:t xml:space="preserve">на базе комплекса программно-технических средств нового поколения; </w:t>
            </w:r>
          </w:p>
          <w:p w:rsidR="003F056F" w:rsidRPr="00910E1C" w:rsidRDefault="003F056F" w:rsidP="003F056F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0E1C">
              <w:rPr>
                <w:rFonts w:ascii="Times New Roman" w:hAnsi="Times New Roman"/>
                <w:sz w:val="24"/>
                <w:szCs w:val="24"/>
              </w:rPr>
              <w:t xml:space="preserve">на районном уровне: создание муниципальной системы </w:t>
            </w:r>
            <w:r w:rsidR="00FB2632" w:rsidRPr="00FB2632">
              <w:rPr>
                <w:rFonts w:ascii="Times New Roman" w:hAnsi="Times New Roman"/>
                <w:sz w:val="24"/>
                <w:szCs w:val="24"/>
              </w:rPr>
              <w:t>централизованного</w:t>
            </w:r>
            <w:r w:rsidR="00FB2632" w:rsidRPr="00910E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0E1C">
              <w:rPr>
                <w:rFonts w:ascii="Times New Roman" w:hAnsi="Times New Roman"/>
                <w:sz w:val="24"/>
                <w:szCs w:val="24"/>
              </w:rPr>
              <w:t xml:space="preserve">оповещения </w:t>
            </w:r>
            <w:r w:rsidR="00FB2632" w:rsidRPr="00FB2632">
              <w:rPr>
                <w:rFonts w:ascii="Times New Roman" w:hAnsi="Times New Roman"/>
                <w:sz w:val="24"/>
                <w:szCs w:val="24"/>
              </w:rPr>
              <w:t>Романовского муниципального района Саратовской области</w:t>
            </w:r>
            <w:r w:rsidR="00FB26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0E1C">
              <w:rPr>
                <w:rFonts w:ascii="Times New Roman" w:hAnsi="Times New Roman"/>
                <w:sz w:val="24"/>
                <w:szCs w:val="24"/>
              </w:rPr>
              <w:t xml:space="preserve">на базе комплекса программно-технических средств нового поколения; </w:t>
            </w:r>
          </w:p>
          <w:p w:rsidR="003F056F" w:rsidRPr="00910E1C" w:rsidRDefault="003F056F" w:rsidP="003F056F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0E1C">
              <w:rPr>
                <w:rFonts w:ascii="Times New Roman" w:hAnsi="Times New Roman"/>
                <w:sz w:val="24"/>
                <w:szCs w:val="24"/>
              </w:rPr>
              <w:t xml:space="preserve">сопряжение </w:t>
            </w:r>
            <w:r w:rsidR="00FB2632" w:rsidRPr="00FB2632">
              <w:rPr>
                <w:rFonts w:ascii="Times New Roman" w:hAnsi="Times New Roman"/>
                <w:sz w:val="24"/>
                <w:szCs w:val="24"/>
              </w:rPr>
              <w:t>муниципальной системы централизованного оповещения Романовского муниципального района Саратовской области</w:t>
            </w:r>
            <w:r w:rsidR="00FB26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0E1C">
              <w:rPr>
                <w:rFonts w:ascii="Times New Roman" w:hAnsi="Times New Roman"/>
                <w:sz w:val="24"/>
                <w:szCs w:val="24"/>
              </w:rPr>
              <w:t xml:space="preserve">с аппаратурой находящейся на пункте управления района (автоматизированное рабочие место дежурного диспетчера ЕДДС района); </w:t>
            </w:r>
          </w:p>
          <w:p w:rsidR="00F26E24" w:rsidRDefault="003F056F" w:rsidP="003F056F">
            <w:pPr>
              <w:jc w:val="both"/>
            </w:pPr>
            <w:r w:rsidRPr="00910E1C">
              <w:t xml:space="preserve">на региональном уровне: сопряжение </w:t>
            </w:r>
            <w:r w:rsidR="00083BBE" w:rsidRPr="00FB2632">
              <w:t>муниципальной системы централизованного оповещения Романовского муниципального района Саратовской области</w:t>
            </w:r>
            <w:r w:rsidR="00083BBE">
              <w:t xml:space="preserve"> </w:t>
            </w:r>
            <w:r w:rsidRPr="00910E1C">
              <w:t>сегмента РАСЦО с аппаратурой находящейся на пункте управления района (автоматизированное рабочие место дежурного диспетчера ЕДДС района).</w:t>
            </w:r>
          </w:p>
          <w:p w:rsidR="00FB2632" w:rsidRPr="006D34CD" w:rsidRDefault="00FB2632" w:rsidP="00083BBE">
            <w:pPr>
              <w:jc w:val="both"/>
              <w:rPr>
                <w:color w:val="000000"/>
                <w:shd w:val="clear" w:color="auto" w:fill="FFFFFF"/>
              </w:rPr>
            </w:pPr>
          </w:p>
        </w:tc>
      </w:tr>
      <w:tr w:rsidR="00F26E24" w:rsidRPr="00754533" w:rsidTr="001F2034">
        <w:tc>
          <w:tcPr>
            <w:tcW w:w="3085" w:type="dxa"/>
          </w:tcPr>
          <w:p w:rsidR="00F26E24" w:rsidRPr="00E1095C" w:rsidRDefault="00F26E24" w:rsidP="001F2034">
            <w:pPr>
              <w:pStyle w:val="ConsPlusTitle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1095C">
              <w:rPr>
                <w:rFonts w:ascii="Times New Roman" w:hAnsi="Times New Roman" w:cs="Times New Roman"/>
                <w:sz w:val="24"/>
                <w:szCs w:val="24"/>
              </w:rPr>
              <w:t>Сроки реал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изации П</w:t>
            </w:r>
            <w:r w:rsidRPr="00E1095C">
              <w:rPr>
                <w:rFonts w:ascii="Times New Roman" w:hAnsi="Times New Roman" w:cs="Times New Roman"/>
                <w:sz w:val="24"/>
                <w:szCs w:val="24"/>
              </w:rPr>
              <w:t>рограммы</w:t>
            </w:r>
          </w:p>
        </w:tc>
        <w:tc>
          <w:tcPr>
            <w:tcW w:w="6662" w:type="dxa"/>
          </w:tcPr>
          <w:p w:rsidR="00F26E24" w:rsidRPr="00E1095C" w:rsidRDefault="00317FC6" w:rsidP="001F2034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2023-2025</w:t>
            </w:r>
            <w:r w:rsidR="00F26E24" w:rsidRPr="00E1095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год</w:t>
            </w:r>
            <w:r w:rsidR="00F26E2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ы</w:t>
            </w:r>
          </w:p>
        </w:tc>
      </w:tr>
      <w:tr w:rsidR="00F26E24" w:rsidRPr="00754533" w:rsidTr="001F2034">
        <w:trPr>
          <w:trHeight w:val="802"/>
        </w:trPr>
        <w:tc>
          <w:tcPr>
            <w:tcW w:w="3085" w:type="dxa"/>
          </w:tcPr>
          <w:p w:rsidR="00F26E24" w:rsidRPr="00E1095C" w:rsidRDefault="00F26E24" w:rsidP="001F2034">
            <w:pPr>
              <w:pStyle w:val="ConsPlusTitle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1095C">
              <w:rPr>
                <w:rFonts w:ascii="Times New Roman" w:hAnsi="Times New Roman" w:cs="Times New Roman"/>
                <w:sz w:val="24"/>
                <w:szCs w:val="24"/>
              </w:rPr>
              <w:t>Объемы и источники финансирования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6662" w:type="dxa"/>
          </w:tcPr>
          <w:p w:rsidR="00F26E24" w:rsidRPr="00D97C82" w:rsidRDefault="00F26E24" w:rsidP="001F2034">
            <w:pPr>
              <w:spacing w:line="276" w:lineRule="atLeast"/>
              <w:jc w:val="both"/>
            </w:pPr>
            <w:r w:rsidRPr="00D97C82">
              <w:t>Общий объем необходимых для реализации Программы средств, всего  -</w:t>
            </w:r>
            <w:r w:rsidR="00317FC6">
              <w:t xml:space="preserve"> 2</w:t>
            </w:r>
            <w:r w:rsidR="00C2121A">
              <w:t>0</w:t>
            </w:r>
            <w:r w:rsidR="0064281D">
              <w:t>0</w:t>
            </w:r>
            <w:r w:rsidR="00AD3ED5">
              <w:t>,0 тыс. руб.</w:t>
            </w:r>
            <w:r w:rsidRPr="00D97C82">
              <w:t>,</w:t>
            </w:r>
          </w:p>
          <w:p w:rsidR="00F26E24" w:rsidRPr="00D97C82" w:rsidRDefault="00F26E24" w:rsidP="001F2034">
            <w:pPr>
              <w:spacing w:line="276" w:lineRule="atLeast"/>
              <w:jc w:val="both"/>
            </w:pPr>
            <w:r w:rsidRPr="00D97C82">
              <w:t xml:space="preserve">в том числе: </w:t>
            </w:r>
          </w:p>
          <w:p w:rsidR="00F26E24" w:rsidRDefault="00F26E24" w:rsidP="001F2034">
            <w:pPr>
              <w:spacing w:line="276" w:lineRule="atLeast"/>
              <w:jc w:val="both"/>
            </w:pPr>
            <w:r w:rsidRPr="00D97C82">
              <w:t xml:space="preserve">средства  бюджета Романовского муниципального </w:t>
            </w:r>
            <w:r w:rsidR="00C2121A">
              <w:t>района</w:t>
            </w:r>
            <w:r w:rsidRPr="00D97C82">
              <w:t>:</w:t>
            </w:r>
          </w:p>
          <w:p w:rsidR="00F26E24" w:rsidRDefault="00317FC6" w:rsidP="001F2034">
            <w:pPr>
              <w:spacing w:line="276" w:lineRule="atLeast"/>
              <w:jc w:val="both"/>
            </w:pPr>
            <w:r>
              <w:t>2023 год – 2</w:t>
            </w:r>
            <w:r w:rsidR="00A53B3F">
              <w:t>00</w:t>
            </w:r>
            <w:r w:rsidR="00AD3ED5">
              <w:t>,0 тыс. руб.</w:t>
            </w:r>
            <w:r w:rsidR="00FD3549">
              <w:t>;</w:t>
            </w:r>
          </w:p>
          <w:p w:rsidR="00FD3549" w:rsidRDefault="00317FC6" w:rsidP="001F2034">
            <w:pPr>
              <w:spacing w:line="276" w:lineRule="atLeast"/>
              <w:jc w:val="both"/>
            </w:pPr>
            <w:r>
              <w:t>2024</w:t>
            </w:r>
            <w:r w:rsidR="00E41D87">
              <w:t xml:space="preserve"> год</w:t>
            </w:r>
            <w:r w:rsidR="00FD3549" w:rsidRPr="00D97C82">
              <w:t xml:space="preserve"> – </w:t>
            </w:r>
            <w:r w:rsidR="00AD3ED5">
              <w:t>0 тыс. руб</w:t>
            </w:r>
            <w:r w:rsidR="009410D4">
              <w:t>;</w:t>
            </w:r>
          </w:p>
          <w:p w:rsidR="009410D4" w:rsidRPr="004F1899" w:rsidRDefault="00317FC6" w:rsidP="009410D4">
            <w:pPr>
              <w:spacing w:line="276" w:lineRule="atLeast"/>
              <w:jc w:val="both"/>
            </w:pPr>
            <w:r>
              <w:t>2025</w:t>
            </w:r>
            <w:r w:rsidR="00A53B3F">
              <w:t xml:space="preserve"> год – </w:t>
            </w:r>
            <w:r w:rsidR="00C2121A">
              <w:t>0 тыс. руб.</w:t>
            </w:r>
          </w:p>
          <w:p w:rsidR="009410D4" w:rsidRPr="00E1095C" w:rsidRDefault="009410D4" w:rsidP="001F2034">
            <w:pPr>
              <w:spacing w:line="276" w:lineRule="atLeast"/>
              <w:jc w:val="both"/>
            </w:pPr>
          </w:p>
        </w:tc>
      </w:tr>
      <w:tr w:rsidR="00F26E24" w:rsidRPr="00754533" w:rsidTr="001F2034">
        <w:trPr>
          <w:trHeight w:val="1240"/>
        </w:trPr>
        <w:tc>
          <w:tcPr>
            <w:tcW w:w="3085" w:type="dxa"/>
          </w:tcPr>
          <w:p w:rsidR="00F26E24" w:rsidRPr="00E1095C" w:rsidRDefault="00F26E24" w:rsidP="001F2034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E1095C">
              <w:rPr>
                <w:rFonts w:ascii="Times New Roman" w:hAnsi="Times New Roman" w:cs="Times New Roman"/>
                <w:bCs w:val="0"/>
                <w:sz w:val="24"/>
                <w:szCs w:val="24"/>
              </w:rPr>
              <w:t>Оценочные показа</w:t>
            </w:r>
            <w:r>
              <w:rPr>
                <w:rFonts w:ascii="Times New Roman" w:hAnsi="Times New Roman" w:cs="Times New Roman"/>
                <w:bCs w:val="0"/>
                <w:sz w:val="24"/>
                <w:szCs w:val="24"/>
              </w:rPr>
              <w:t>тели (индикаторы) П</w:t>
            </w:r>
            <w:r w:rsidRPr="00E1095C">
              <w:rPr>
                <w:rFonts w:ascii="Times New Roman" w:hAnsi="Times New Roman" w:cs="Times New Roman"/>
                <w:bCs w:val="0"/>
                <w:sz w:val="24"/>
                <w:szCs w:val="24"/>
              </w:rPr>
              <w:t>рограммы</w:t>
            </w:r>
          </w:p>
          <w:p w:rsidR="00F26E24" w:rsidRPr="00E1095C" w:rsidRDefault="00F26E24" w:rsidP="001F2034">
            <w:pPr>
              <w:pStyle w:val="ConsPlusTitle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2121A" w:rsidRPr="00CF7647" w:rsidRDefault="00CF7647" w:rsidP="00C2121A">
            <w:pPr>
              <w:pStyle w:val="a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7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доведение до населения сигналов оповещения и экстренной информации об опасностях, возникающих при угрозе возникновения или возникновении чрезвычайных ситуаций природного и техногенного характера, а также при ведении военных действий или вследствие этих действий, о правилах поведения населения и необходимости проведения мероприятий по защите </w:t>
            </w:r>
            <w:r w:rsidR="00C2121A" w:rsidRPr="00CF7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 территории района </w:t>
            </w:r>
            <w:r w:rsidR="008A00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менее 75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%;</w:t>
            </w:r>
          </w:p>
          <w:p w:rsidR="00C2121A" w:rsidRPr="00910E1C" w:rsidRDefault="00C2121A" w:rsidP="00C2121A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10E1C">
              <w:rPr>
                <w:rFonts w:ascii="Times New Roman" w:hAnsi="Times New Roman"/>
                <w:sz w:val="24"/>
                <w:szCs w:val="24"/>
              </w:rPr>
              <w:t>обеспечение сохранности жизни, здоровья граждан и их имущества</w:t>
            </w:r>
            <w:r w:rsidR="003617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A0048">
              <w:rPr>
                <w:rFonts w:ascii="Times New Roman" w:hAnsi="Times New Roman"/>
                <w:sz w:val="24"/>
                <w:szCs w:val="24"/>
              </w:rPr>
              <w:t>не менее 75</w:t>
            </w:r>
            <w:r w:rsidR="003617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A0048">
              <w:rPr>
                <w:rFonts w:ascii="Times New Roman" w:hAnsi="Times New Roman"/>
                <w:sz w:val="24"/>
                <w:szCs w:val="24"/>
              </w:rPr>
              <w:t>%</w:t>
            </w:r>
            <w:r w:rsidRPr="00910E1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26E24" w:rsidRPr="00C2121A" w:rsidRDefault="00431C84" w:rsidP="00C2121A">
            <w:pPr>
              <w:jc w:val="both"/>
              <w:rPr>
                <w:rFonts w:eastAsia="Calibri"/>
                <w:color w:val="000000"/>
                <w:lang w:eastAsia="en-US"/>
              </w:rPr>
            </w:pPr>
            <w:r>
              <w:t xml:space="preserve">- </w:t>
            </w:r>
            <w:r w:rsidR="00C2121A" w:rsidRPr="00910E1C">
              <w:t xml:space="preserve">совершенствование системы мер предупреждения и ликвидации последствий </w:t>
            </w:r>
            <w:r w:rsidR="00C2121A">
              <w:t>чрезвычайных ситуаций Ром</w:t>
            </w:r>
            <w:r w:rsidR="008A0048">
              <w:t>ановском муниципальном районе не менее</w:t>
            </w:r>
            <w:r w:rsidR="00C2121A">
              <w:t xml:space="preserve"> </w:t>
            </w:r>
            <w:r w:rsidR="008A0048">
              <w:rPr>
                <w:rFonts w:eastAsia="Calibri"/>
                <w:color w:val="000000"/>
                <w:lang w:eastAsia="en-US"/>
              </w:rPr>
              <w:t xml:space="preserve">75 </w:t>
            </w:r>
            <w:r w:rsidR="00F26E24">
              <w:rPr>
                <w:rFonts w:eastAsia="Calibri"/>
                <w:color w:val="000000"/>
                <w:lang w:eastAsia="en-US"/>
              </w:rPr>
              <w:t>%.</w:t>
            </w:r>
          </w:p>
        </w:tc>
      </w:tr>
      <w:tr w:rsidR="00F26E24" w:rsidRPr="00754533" w:rsidTr="001F2034">
        <w:trPr>
          <w:trHeight w:val="692"/>
        </w:trPr>
        <w:tc>
          <w:tcPr>
            <w:tcW w:w="3085" w:type="dxa"/>
          </w:tcPr>
          <w:p w:rsidR="00F26E24" w:rsidRPr="00E1095C" w:rsidRDefault="00F26E24" w:rsidP="001F2034">
            <w:pPr>
              <w:pStyle w:val="ConsPlusTitle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1095C">
              <w:rPr>
                <w:rFonts w:ascii="Times New Roman" w:hAnsi="Times New Roman" w:cs="Times New Roman"/>
                <w:sz w:val="24"/>
                <w:szCs w:val="24"/>
              </w:rPr>
              <w:t>Ожидаемый конечный результат</w:t>
            </w:r>
          </w:p>
        </w:tc>
        <w:tc>
          <w:tcPr>
            <w:tcW w:w="6662" w:type="dxa"/>
          </w:tcPr>
          <w:p w:rsidR="00431C84" w:rsidRPr="00910E1C" w:rsidRDefault="00D322A3" w:rsidP="00431C84">
            <w:pPr>
              <w:pStyle w:val="a6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431C84" w:rsidRPr="00910E1C">
              <w:rPr>
                <w:rFonts w:ascii="Times New Roman" w:hAnsi="Times New Roman"/>
                <w:sz w:val="24"/>
                <w:szCs w:val="24"/>
              </w:rPr>
              <w:t>воевременное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31C84" w:rsidRPr="00910E1C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доведение информации и сигналов оповещения до органов управления, сил и средств гражданской обороны, РСЧС и населения об опасностях, возникающих при ведении военных действий или вследствие </w:t>
            </w:r>
            <w:r w:rsidR="00431C84" w:rsidRPr="00910E1C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lastRenderedPageBreak/>
              <w:t>этих действий, а также угрозе возникновения или возникновении чрезвычайных ситуаций природного и техногенного характера.</w:t>
            </w:r>
          </w:p>
          <w:p w:rsidR="00431C84" w:rsidRPr="00910E1C" w:rsidRDefault="00431C84" w:rsidP="00431C84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0E1C">
              <w:rPr>
                <w:rFonts w:ascii="Times New Roman" w:hAnsi="Times New Roman"/>
                <w:sz w:val="24"/>
                <w:szCs w:val="24"/>
              </w:rPr>
              <w:t>передача в автоматическом и (или) автоматизированном режимах необходимой информации и сигналов оповещения для адекватного восприятия населением при угрозе возникновения или при возникновении ЧС;</w:t>
            </w:r>
          </w:p>
          <w:p w:rsidR="00431C84" w:rsidRPr="00910E1C" w:rsidRDefault="00431C84" w:rsidP="00431C84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0E1C">
              <w:rPr>
                <w:rFonts w:ascii="Times New Roman" w:hAnsi="Times New Roman"/>
                <w:sz w:val="24"/>
                <w:szCs w:val="24"/>
              </w:rPr>
              <w:t>возможность сопряжения с техническими устройствами, осуществляющих приём, обработку и передачу аудио- и (или) аудиовизуальных сообщений об угрозе или о возникновении чрезвычайной ситуации, правилах поведения и способах защиты в таких ситуациях;</w:t>
            </w:r>
          </w:p>
          <w:p w:rsidR="00431C84" w:rsidRPr="00910E1C" w:rsidRDefault="00431C84" w:rsidP="00431C84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0E1C">
              <w:rPr>
                <w:rFonts w:ascii="Times New Roman" w:hAnsi="Times New Roman"/>
                <w:sz w:val="24"/>
                <w:szCs w:val="24"/>
              </w:rPr>
              <w:t>программное, техническое и организационное сопряжение, без применения дополнительных устройств сопряжения, с существующей региональной автоматизированной системой централизованного оповещения (РАСЦО) Саратовской области;</w:t>
            </w:r>
          </w:p>
          <w:p w:rsidR="00431C84" w:rsidRPr="00910E1C" w:rsidRDefault="00431C84" w:rsidP="00431C84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0E1C">
              <w:rPr>
                <w:rFonts w:ascii="Times New Roman" w:hAnsi="Times New Roman"/>
                <w:sz w:val="24"/>
                <w:szCs w:val="24"/>
              </w:rPr>
              <w:t>использование современных информационных технологий для своевременного и гарантированного информирования населения об угрозе возникновения или о возникновении чрезвычайных ситуаций, правилах поведения и способах защиты в таких ситуациях;</w:t>
            </w:r>
          </w:p>
          <w:p w:rsidR="00431C84" w:rsidRPr="00910E1C" w:rsidRDefault="00431C84" w:rsidP="00431C84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0E1C">
              <w:rPr>
                <w:rFonts w:ascii="Times New Roman" w:hAnsi="Times New Roman"/>
                <w:sz w:val="24"/>
                <w:szCs w:val="24"/>
              </w:rPr>
              <w:t>своевременная передача информации до органов управления РСЧС соответствующего уровня в целях принятия необходимых мер по защите населения;</w:t>
            </w:r>
          </w:p>
          <w:p w:rsidR="00431C84" w:rsidRPr="00910E1C" w:rsidRDefault="00431C84" w:rsidP="00431C84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0E1C">
              <w:rPr>
                <w:rFonts w:ascii="Times New Roman" w:hAnsi="Times New Roman"/>
                <w:sz w:val="24"/>
                <w:szCs w:val="24"/>
              </w:rPr>
              <w:t>управление оконечными средствами оповещения и информирования с пунктов управления органов повседневного управления РСЧС соответствующего уровня;</w:t>
            </w:r>
          </w:p>
          <w:p w:rsidR="00431C84" w:rsidRPr="00910E1C" w:rsidRDefault="00431C84" w:rsidP="00431C84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0E1C">
              <w:rPr>
                <w:rFonts w:ascii="Times New Roman" w:hAnsi="Times New Roman"/>
                <w:sz w:val="24"/>
                <w:szCs w:val="24"/>
              </w:rPr>
              <w:t>защита информации от несанкционированного доступа и сохранность информации при авариях в системе;</w:t>
            </w:r>
          </w:p>
          <w:p w:rsidR="00431C84" w:rsidRDefault="00431C84" w:rsidP="00431C84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0E1C">
              <w:rPr>
                <w:rFonts w:ascii="Times New Roman" w:hAnsi="Times New Roman"/>
                <w:sz w:val="24"/>
                <w:szCs w:val="24"/>
              </w:rPr>
              <w:t>-обеспечение повышение у</w:t>
            </w:r>
            <w:r w:rsidR="008A5AD4">
              <w:rPr>
                <w:rFonts w:ascii="Times New Roman" w:hAnsi="Times New Roman"/>
                <w:sz w:val="24"/>
                <w:szCs w:val="24"/>
              </w:rPr>
              <w:t xml:space="preserve">стойчивости функционирования </w:t>
            </w:r>
            <w:r w:rsidR="00D3233F" w:rsidRPr="00FB2632">
              <w:rPr>
                <w:rFonts w:ascii="Times New Roman" w:hAnsi="Times New Roman"/>
                <w:sz w:val="24"/>
                <w:szCs w:val="24"/>
              </w:rPr>
              <w:t>муниципальной системы централизованного оповещения Романовского муниципального района Саратовской области</w:t>
            </w:r>
            <w:r w:rsidRPr="00910E1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26E24" w:rsidRPr="00B10A65" w:rsidRDefault="00F26E24" w:rsidP="00431C84">
            <w:pPr>
              <w:jc w:val="both"/>
              <w:rPr>
                <w:color w:val="000000"/>
                <w:shd w:val="clear" w:color="auto" w:fill="FFFFFF"/>
              </w:rPr>
            </w:pPr>
          </w:p>
        </w:tc>
      </w:tr>
      <w:tr w:rsidR="00F26E24" w:rsidRPr="00430E7B" w:rsidTr="001F2034">
        <w:trPr>
          <w:trHeight w:val="692"/>
        </w:trPr>
        <w:tc>
          <w:tcPr>
            <w:tcW w:w="3085" w:type="dxa"/>
          </w:tcPr>
          <w:p w:rsidR="00F26E24" w:rsidRPr="00430E7B" w:rsidRDefault="00F26E24" w:rsidP="001F2034">
            <w:pPr>
              <w:pStyle w:val="ConsPlusTitle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30E7B">
              <w:rPr>
                <w:rFonts w:ascii="Times New Roman" w:hAnsi="Times New Roman"/>
                <w:sz w:val="24"/>
                <w:szCs w:val="24"/>
              </w:rPr>
              <w:lastRenderedPageBreak/>
              <w:t>Контроль за исполнением Программы</w:t>
            </w:r>
          </w:p>
        </w:tc>
        <w:tc>
          <w:tcPr>
            <w:tcW w:w="6662" w:type="dxa"/>
          </w:tcPr>
          <w:p w:rsidR="00F26E24" w:rsidRPr="00430E7B" w:rsidRDefault="006D6543" w:rsidP="001F2034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осуществляется заказчиком Программы</w:t>
            </w:r>
          </w:p>
        </w:tc>
      </w:tr>
    </w:tbl>
    <w:p w:rsidR="00F26E24" w:rsidRDefault="00F26E24" w:rsidP="00F26E24">
      <w:pPr>
        <w:widowControl w:val="0"/>
        <w:tabs>
          <w:tab w:val="left" w:pos="0"/>
        </w:tabs>
        <w:overflowPunct w:val="0"/>
        <w:autoSpaceDE w:val="0"/>
        <w:ind w:firstLine="709"/>
        <w:jc w:val="both"/>
        <w:outlineLvl w:val="0"/>
        <w:rPr>
          <w:b/>
        </w:rPr>
      </w:pPr>
    </w:p>
    <w:p w:rsidR="00A2728C" w:rsidRPr="00725345" w:rsidRDefault="00D1041D" w:rsidP="00725345">
      <w:pPr>
        <w:pStyle w:val="a6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25345">
        <w:rPr>
          <w:rFonts w:ascii="Times New Roman" w:hAnsi="Times New Roman"/>
          <w:b/>
          <w:sz w:val="28"/>
          <w:szCs w:val="28"/>
        </w:rPr>
        <w:t>1.Характеристика сферы реализации муниципальной программы</w:t>
      </w:r>
    </w:p>
    <w:p w:rsidR="00E7149E" w:rsidRPr="00725345" w:rsidRDefault="00E7149E" w:rsidP="00E7149E">
      <w:pPr>
        <w:pStyle w:val="af1"/>
        <w:spacing w:after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F3779">
        <w:rPr>
          <w:rFonts w:eastAsia="Calibri"/>
          <w:sz w:val="26"/>
          <w:szCs w:val="26"/>
          <w:lang w:eastAsia="en-US"/>
        </w:rPr>
        <w:t xml:space="preserve">Площадь территории </w:t>
      </w:r>
      <w:r>
        <w:rPr>
          <w:rFonts w:eastAsia="Calibri"/>
          <w:sz w:val="26"/>
          <w:szCs w:val="26"/>
          <w:lang w:eastAsia="en-US"/>
        </w:rPr>
        <w:t xml:space="preserve">Романовского </w:t>
      </w:r>
      <w:r w:rsidRPr="00AF3779">
        <w:rPr>
          <w:rFonts w:eastAsia="Calibri"/>
          <w:sz w:val="26"/>
          <w:szCs w:val="26"/>
          <w:lang w:eastAsia="en-US"/>
        </w:rPr>
        <w:t xml:space="preserve">муниципального района составляет </w:t>
      </w:r>
      <w:r w:rsidR="00067FF0" w:rsidRPr="00C31978">
        <w:rPr>
          <w:sz w:val="28"/>
          <w:szCs w:val="28"/>
        </w:rPr>
        <w:t>1,3 тыс</w:t>
      </w:r>
      <w:r w:rsidR="00067FF0" w:rsidRPr="00725345">
        <w:rPr>
          <w:rFonts w:eastAsia="Calibri"/>
          <w:sz w:val="28"/>
          <w:szCs w:val="28"/>
          <w:lang w:eastAsia="en-US"/>
        </w:rPr>
        <w:t xml:space="preserve">. </w:t>
      </w:r>
      <w:r w:rsidRPr="00725345">
        <w:rPr>
          <w:rFonts w:eastAsia="Calibri"/>
          <w:sz w:val="28"/>
          <w:szCs w:val="28"/>
          <w:lang w:eastAsia="en-US"/>
        </w:rPr>
        <w:t>кв. км</w:t>
      </w:r>
      <w:r w:rsidR="00067FF0" w:rsidRPr="00725345">
        <w:rPr>
          <w:rFonts w:eastAsia="Calibri"/>
          <w:sz w:val="28"/>
          <w:szCs w:val="28"/>
          <w:lang w:eastAsia="en-US"/>
        </w:rPr>
        <w:t>.</w:t>
      </w:r>
    </w:p>
    <w:p w:rsidR="00E7149E" w:rsidRPr="00725345" w:rsidRDefault="007C5736" w:rsidP="00E7149E">
      <w:pPr>
        <w:pStyle w:val="af1"/>
        <w:spacing w:after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По состоянию на 1 января 2022</w:t>
      </w:r>
      <w:r w:rsidR="00E7149E" w:rsidRPr="00725345">
        <w:rPr>
          <w:rFonts w:eastAsia="Calibri"/>
          <w:sz w:val="28"/>
          <w:szCs w:val="28"/>
          <w:lang w:eastAsia="en-US"/>
        </w:rPr>
        <w:t xml:space="preserve"> года общая численность населения </w:t>
      </w:r>
      <w:r w:rsidR="006776A5" w:rsidRPr="00725345">
        <w:rPr>
          <w:rFonts w:eastAsia="Calibri"/>
          <w:sz w:val="28"/>
          <w:szCs w:val="28"/>
          <w:lang w:eastAsia="en-US"/>
        </w:rPr>
        <w:t xml:space="preserve">Романовского </w:t>
      </w:r>
      <w:r w:rsidR="00E7149E" w:rsidRPr="00725345">
        <w:rPr>
          <w:rFonts w:eastAsia="Calibri"/>
          <w:sz w:val="28"/>
          <w:szCs w:val="28"/>
          <w:lang w:eastAsia="en-US"/>
        </w:rPr>
        <w:t>муниципального район</w:t>
      </w:r>
      <w:r w:rsidR="00641C15">
        <w:rPr>
          <w:rFonts w:eastAsia="Calibri"/>
          <w:sz w:val="28"/>
          <w:szCs w:val="28"/>
          <w:lang w:eastAsia="en-US"/>
        </w:rPr>
        <w:t>а составила – 12,8 тыс.</w:t>
      </w:r>
      <w:r w:rsidR="00E7149E" w:rsidRPr="00725345">
        <w:rPr>
          <w:rFonts w:eastAsia="Calibri"/>
          <w:sz w:val="28"/>
          <w:szCs w:val="28"/>
          <w:lang w:eastAsia="en-US"/>
        </w:rPr>
        <w:t xml:space="preserve"> человек, в том числе: </w:t>
      </w:r>
    </w:p>
    <w:p w:rsidR="00E7149E" w:rsidRPr="000D5D30" w:rsidRDefault="00E7149E" w:rsidP="00E7149E">
      <w:pPr>
        <w:pStyle w:val="af1"/>
        <w:spacing w:after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25345">
        <w:rPr>
          <w:rFonts w:eastAsia="Calibri"/>
          <w:sz w:val="28"/>
          <w:szCs w:val="28"/>
          <w:lang w:eastAsia="en-US"/>
        </w:rPr>
        <w:t xml:space="preserve">городского населения </w:t>
      </w:r>
      <w:r w:rsidRPr="000D5D30">
        <w:rPr>
          <w:rFonts w:eastAsia="Calibri"/>
          <w:sz w:val="28"/>
          <w:szCs w:val="28"/>
          <w:lang w:eastAsia="en-US"/>
        </w:rPr>
        <w:t>–</w:t>
      </w:r>
      <w:r w:rsidR="006776A5" w:rsidRPr="000D5D30">
        <w:rPr>
          <w:rFonts w:eastAsia="Calibri"/>
          <w:sz w:val="28"/>
          <w:szCs w:val="28"/>
          <w:lang w:eastAsia="en-US"/>
        </w:rPr>
        <w:t xml:space="preserve"> </w:t>
      </w:r>
      <w:r w:rsidR="00641C15" w:rsidRPr="000D5D30">
        <w:rPr>
          <w:rFonts w:eastAsia="Calibri"/>
          <w:sz w:val="28"/>
          <w:szCs w:val="28"/>
          <w:lang w:eastAsia="en-US"/>
        </w:rPr>
        <w:t>6,1 тыс.</w:t>
      </w:r>
      <w:r w:rsidR="006776A5" w:rsidRPr="000D5D30">
        <w:rPr>
          <w:rFonts w:eastAsia="Calibri"/>
          <w:sz w:val="28"/>
          <w:szCs w:val="28"/>
          <w:lang w:eastAsia="en-US"/>
        </w:rPr>
        <w:t xml:space="preserve"> </w:t>
      </w:r>
      <w:r w:rsidRPr="000D5D30">
        <w:rPr>
          <w:rFonts w:eastAsia="Calibri"/>
          <w:sz w:val="28"/>
          <w:szCs w:val="28"/>
          <w:lang w:eastAsia="en-US"/>
        </w:rPr>
        <w:t>человек;</w:t>
      </w:r>
    </w:p>
    <w:p w:rsidR="00E7149E" w:rsidRPr="000D5D30" w:rsidRDefault="00E7149E" w:rsidP="00E7149E">
      <w:pPr>
        <w:pStyle w:val="af1"/>
        <w:spacing w:after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D5D30">
        <w:rPr>
          <w:rFonts w:eastAsia="Calibri"/>
          <w:sz w:val="28"/>
          <w:szCs w:val="28"/>
          <w:lang w:eastAsia="en-US"/>
        </w:rPr>
        <w:t xml:space="preserve">сельского населения –   </w:t>
      </w:r>
      <w:r w:rsidR="00641C15" w:rsidRPr="000D5D30">
        <w:rPr>
          <w:rFonts w:eastAsia="Calibri"/>
          <w:sz w:val="28"/>
          <w:szCs w:val="28"/>
          <w:lang w:eastAsia="en-US"/>
        </w:rPr>
        <w:t xml:space="preserve"> 6,7 тыс.</w:t>
      </w:r>
      <w:r w:rsidR="006776A5" w:rsidRPr="000D5D30">
        <w:rPr>
          <w:rFonts w:eastAsia="Calibri"/>
          <w:sz w:val="28"/>
          <w:szCs w:val="28"/>
          <w:lang w:eastAsia="en-US"/>
        </w:rPr>
        <w:t xml:space="preserve"> </w:t>
      </w:r>
      <w:r w:rsidRPr="000D5D30">
        <w:rPr>
          <w:rFonts w:eastAsia="Calibri"/>
          <w:sz w:val="28"/>
          <w:szCs w:val="28"/>
          <w:lang w:eastAsia="en-US"/>
        </w:rPr>
        <w:t xml:space="preserve">человек. </w:t>
      </w:r>
    </w:p>
    <w:p w:rsidR="00E7149E" w:rsidRPr="00725345" w:rsidRDefault="00E7149E" w:rsidP="00E7149E">
      <w:pPr>
        <w:pStyle w:val="af1"/>
        <w:spacing w:after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25345">
        <w:rPr>
          <w:rFonts w:eastAsia="Calibri"/>
          <w:sz w:val="28"/>
          <w:szCs w:val="28"/>
          <w:lang w:eastAsia="en-US"/>
        </w:rPr>
        <w:t xml:space="preserve">На территории </w:t>
      </w:r>
      <w:r w:rsidR="006776A5" w:rsidRPr="00725345">
        <w:rPr>
          <w:rFonts w:eastAsia="Calibri"/>
          <w:sz w:val="28"/>
          <w:szCs w:val="28"/>
          <w:lang w:eastAsia="en-US"/>
        </w:rPr>
        <w:t xml:space="preserve">Романовского </w:t>
      </w:r>
      <w:r w:rsidRPr="00725345">
        <w:rPr>
          <w:rFonts w:eastAsia="Calibri"/>
          <w:sz w:val="28"/>
          <w:szCs w:val="28"/>
          <w:lang w:eastAsia="en-US"/>
        </w:rPr>
        <w:t xml:space="preserve">муниципального района сегменты </w:t>
      </w:r>
      <w:r w:rsidR="006776A5" w:rsidRPr="00725345">
        <w:rPr>
          <w:rFonts w:eastAsia="Calibri"/>
          <w:sz w:val="28"/>
          <w:szCs w:val="28"/>
          <w:lang w:eastAsia="en-US"/>
        </w:rPr>
        <w:t xml:space="preserve">муниципальной </w:t>
      </w:r>
      <w:r w:rsidRPr="00725345">
        <w:rPr>
          <w:rFonts w:eastAsia="Calibri"/>
          <w:sz w:val="28"/>
          <w:szCs w:val="28"/>
          <w:lang w:eastAsia="en-US"/>
        </w:rPr>
        <w:t>системы оповещения включают в себя:</w:t>
      </w:r>
    </w:p>
    <w:p w:rsidR="00E7149E" w:rsidRPr="00725345" w:rsidRDefault="00E7149E" w:rsidP="00E7149E">
      <w:pPr>
        <w:pStyle w:val="af1"/>
        <w:spacing w:after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25345">
        <w:rPr>
          <w:rFonts w:eastAsia="Calibri"/>
          <w:sz w:val="28"/>
          <w:szCs w:val="28"/>
          <w:lang w:eastAsia="en-US"/>
        </w:rPr>
        <w:t xml:space="preserve">а) органы управления: </w:t>
      </w:r>
    </w:p>
    <w:p w:rsidR="00E7149E" w:rsidRPr="00725345" w:rsidRDefault="00E7149E" w:rsidP="00E7149E">
      <w:pPr>
        <w:pStyle w:val="af1"/>
        <w:tabs>
          <w:tab w:val="left" w:pos="993"/>
        </w:tabs>
        <w:spacing w:after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25345">
        <w:rPr>
          <w:rFonts w:eastAsia="Calibri"/>
          <w:sz w:val="28"/>
          <w:szCs w:val="28"/>
          <w:lang w:eastAsia="en-US"/>
        </w:rPr>
        <w:t xml:space="preserve">единая дежурная диспетчерская служба </w:t>
      </w:r>
      <w:r w:rsidR="006776A5" w:rsidRPr="00725345">
        <w:rPr>
          <w:rFonts w:eastAsia="Calibri"/>
          <w:sz w:val="28"/>
          <w:szCs w:val="28"/>
          <w:lang w:eastAsia="en-US"/>
        </w:rPr>
        <w:t xml:space="preserve">Романовского </w:t>
      </w:r>
      <w:r w:rsidRPr="00725345">
        <w:rPr>
          <w:rFonts w:eastAsia="Calibri"/>
          <w:sz w:val="28"/>
          <w:szCs w:val="28"/>
          <w:lang w:eastAsia="en-US"/>
        </w:rPr>
        <w:t>муниципального района (ЕДДС), оснащённая техническими средствами управления, связи и оповещения;</w:t>
      </w:r>
    </w:p>
    <w:p w:rsidR="00E7149E" w:rsidRPr="00725345" w:rsidRDefault="00E7149E" w:rsidP="00E7149E">
      <w:pPr>
        <w:pStyle w:val="af1"/>
        <w:tabs>
          <w:tab w:val="left" w:pos="993"/>
        </w:tabs>
        <w:spacing w:after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25345">
        <w:rPr>
          <w:rFonts w:eastAsia="Calibri"/>
          <w:sz w:val="28"/>
          <w:szCs w:val="28"/>
          <w:lang w:eastAsia="en-US"/>
        </w:rPr>
        <w:t>дежурно-диспетчерские службы (ДДС) организаций, оснащённые техническими средствами связи и оповещения;</w:t>
      </w:r>
    </w:p>
    <w:p w:rsidR="00E7149E" w:rsidRPr="00725345" w:rsidRDefault="00E7149E" w:rsidP="00E7149E">
      <w:pPr>
        <w:pStyle w:val="af1"/>
        <w:spacing w:after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25345">
        <w:rPr>
          <w:rFonts w:eastAsia="Calibri"/>
          <w:sz w:val="28"/>
          <w:szCs w:val="28"/>
          <w:lang w:eastAsia="en-US"/>
        </w:rPr>
        <w:lastRenderedPageBreak/>
        <w:t>б) технические средства оповещения в составе:</w:t>
      </w:r>
    </w:p>
    <w:p w:rsidR="00E7149E" w:rsidRPr="00725345" w:rsidRDefault="00E7149E" w:rsidP="00E7149E">
      <w:pPr>
        <w:pStyle w:val="af1"/>
        <w:spacing w:after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25345">
        <w:rPr>
          <w:rFonts w:eastAsia="Calibri"/>
          <w:sz w:val="28"/>
          <w:szCs w:val="28"/>
          <w:lang w:eastAsia="en-US"/>
        </w:rPr>
        <w:t xml:space="preserve">сегменты региональной автоматизированной системы централизованного оповещения населения Саратовской области (РАСЦО): </w:t>
      </w:r>
    </w:p>
    <w:p w:rsidR="00E7149E" w:rsidRPr="00725345" w:rsidRDefault="00E7149E" w:rsidP="000014D7">
      <w:pPr>
        <w:pStyle w:val="af1"/>
        <w:tabs>
          <w:tab w:val="left" w:pos="993"/>
          <w:tab w:val="left" w:pos="1560"/>
        </w:tabs>
        <w:spacing w:after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25345">
        <w:rPr>
          <w:rFonts w:eastAsia="Calibri"/>
          <w:sz w:val="28"/>
          <w:szCs w:val="28"/>
          <w:lang w:eastAsia="en-US"/>
        </w:rPr>
        <w:t>уличные сирены типа С-40</w:t>
      </w:r>
      <w:r w:rsidR="006776A5" w:rsidRPr="00725345">
        <w:rPr>
          <w:rFonts w:eastAsia="Calibri"/>
          <w:sz w:val="28"/>
          <w:szCs w:val="28"/>
          <w:lang w:eastAsia="en-US"/>
        </w:rPr>
        <w:t xml:space="preserve"> 1</w:t>
      </w:r>
      <w:r w:rsidR="000014D7" w:rsidRPr="00725345">
        <w:rPr>
          <w:rFonts w:eastAsia="Calibri"/>
          <w:sz w:val="28"/>
          <w:szCs w:val="28"/>
          <w:lang w:eastAsia="en-US"/>
        </w:rPr>
        <w:t xml:space="preserve"> шт. и </w:t>
      </w:r>
      <w:r w:rsidR="006776A5" w:rsidRPr="00725345">
        <w:rPr>
          <w:rFonts w:eastAsia="Calibri"/>
          <w:sz w:val="28"/>
          <w:szCs w:val="28"/>
          <w:lang w:eastAsia="en-US"/>
        </w:rPr>
        <w:t>1</w:t>
      </w:r>
      <w:r w:rsidRPr="00725345">
        <w:rPr>
          <w:rFonts w:eastAsia="Calibri"/>
          <w:sz w:val="28"/>
          <w:szCs w:val="28"/>
          <w:lang w:eastAsia="en-US"/>
        </w:rPr>
        <w:t xml:space="preserve"> стойки циркулярного вызова (СЦВ)</w:t>
      </w:r>
      <w:r w:rsidR="006776A5" w:rsidRPr="00725345">
        <w:rPr>
          <w:rFonts w:eastAsia="Calibri"/>
          <w:sz w:val="28"/>
          <w:szCs w:val="28"/>
          <w:lang w:eastAsia="en-US"/>
        </w:rPr>
        <w:t xml:space="preserve"> на 40 номеров</w:t>
      </w:r>
      <w:r w:rsidR="000014D7" w:rsidRPr="00725345">
        <w:rPr>
          <w:rFonts w:eastAsia="Calibri"/>
          <w:sz w:val="28"/>
          <w:szCs w:val="28"/>
          <w:lang w:eastAsia="en-US"/>
        </w:rPr>
        <w:t xml:space="preserve"> (р.п. Романовка, ул. Народная, д. 8, </w:t>
      </w:r>
      <w:r w:rsidR="00725345" w:rsidRPr="00725345">
        <w:rPr>
          <w:rFonts w:eastAsia="Calibri"/>
          <w:sz w:val="28"/>
          <w:szCs w:val="28"/>
          <w:lang w:eastAsia="en-US"/>
        </w:rPr>
        <w:t>здание «</w:t>
      </w:r>
      <w:r w:rsidR="000014D7" w:rsidRPr="00725345">
        <w:rPr>
          <w:rFonts w:eastAsia="Calibri"/>
          <w:sz w:val="28"/>
          <w:szCs w:val="28"/>
          <w:lang w:eastAsia="en-US"/>
        </w:rPr>
        <w:t>Ростелеком</w:t>
      </w:r>
      <w:r w:rsidR="00725345" w:rsidRPr="00725345">
        <w:rPr>
          <w:rFonts w:eastAsia="Calibri"/>
          <w:sz w:val="28"/>
          <w:szCs w:val="28"/>
          <w:lang w:eastAsia="en-US"/>
        </w:rPr>
        <w:t>»</w:t>
      </w:r>
      <w:r w:rsidRPr="00725345">
        <w:rPr>
          <w:rFonts w:eastAsia="Calibri"/>
          <w:sz w:val="28"/>
          <w:szCs w:val="28"/>
          <w:lang w:eastAsia="en-US"/>
        </w:rPr>
        <w:t>).</w:t>
      </w:r>
    </w:p>
    <w:p w:rsidR="00E7149E" w:rsidRPr="00725345" w:rsidRDefault="00E7149E" w:rsidP="00E7149E">
      <w:pPr>
        <w:pStyle w:val="af1"/>
        <w:tabs>
          <w:tab w:val="left" w:pos="993"/>
          <w:tab w:val="left" w:pos="1560"/>
        </w:tabs>
        <w:spacing w:after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25345">
        <w:rPr>
          <w:rFonts w:eastAsia="Calibri"/>
          <w:sz w:val="28"/>
          <w:szCs w:val="28"/>
          <w:lang w:eastAsia="en-US"/>
        </w:rPr>
        <w:t>Действующая аппаратура РАСЦО произведена в 1963 году. На сегодняшний день весь комплекс технических средств оповещения физически и морально устарел, оборудование требует постоянного ремонта и регулировки, запасные части промышленностью не выпускаются.</w:t>
      </w:r>
    </w:p>
    <w:p w:rsidR="00E7149E" w:rsidRPr="00725345" w:rsidRDefault="00E7149E" w:rsidP="00E7149E">
      <w:pPr>
        <w:pStyle w:val="af1"/>
        <w:spacing w:after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25345">
        <w:rPr>
          <w:rFonts w:eastAsia="Calibri"/>
          <w:sz w:val="28"/>
          <w:szCs w:val="28"/>
          <w:lang w:eastAsia="en-US"/>
        </w:rPr>
        <w:t>Анализ состояния действующей системы оповещения населения позволяет выделить ряд проблем в обеспечении её готовности к функционированию:</w:t>
      </w:r>
    </w:p>
    <w:p w:rsidR="000014D7" w:rsidRPr="00725345" w:rsidRDefault="001A45DF" w:rsidP="001A45DF">
      <w:pPr>
        <w:pStyle w:val="TableParagraph"/>
        <w:tabs>
          <w:tab w:val="left" w:pos="1265"/>
        </w:tabs>
        <w:spacing w:before="60"/>
        <w:ind w:right="284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</w:t>
      </w:r>
      <w:r w:rsidR="000014D7" w:rsidRPr="00725345">
        <w:rPr>
          <w:rFonts w:eastAsia="Calibri"/>
          <w:sz w:val="28"/>
          <w:szCs w:val="28"/>
        </w:rPr>
        <w:t>оборудование системы морально и технически устарело, не отвечает современным требованиям к системам оповещения населения и работе по цифровым каналам связи;</w:t>
      </w:r>
    </w:p>
    <w:p w:rsidR="001A45DF" w:rsidRDefault="001A45DF" w:rsidP="001A45DF">
      <w:pPr>
        <w:pStyle w:val="TableParagraph"/>
        <w:tabs>
          <w:tab w:val="left" w:pos="1265"/>
        </w:tabs>
        <w:spacing w:before="35"/>
        <w:ind w:right="284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</w:t>
      </w:r>
      <w:r w:rsidR="000014D7" w:rsidRPr="00725345">
        <w:rPr>
          <w:rFonts w:eastAsia="Calibri"/>
          <w:sz w:val="28"/>
          <w:szCs w:val="28"/>
        </w:rPr>
        <w:t>не обеспечивает требуемую полноту охвата населения по доведению сигналов оповещения гражданской обороны;</w:t>
      </w:r>
    </w:p>
    <w:p w:rsidR="000014D7" w:rsidRPr="001A45DF" w:rsidRDefault="001A45DF" w:rsidP="001A45DF">
      <w:pPr>
        <w:pStyle w:val="TableParagraph"/>
        <w:tabs>
          <w:tab w:val="left" w:pos="1265"/>
        </w:tabs>
        <w:spacing w:before="35"/>
        <w:ind w:right="284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0014D7" w:rsidRPr="001A45DF">
        <w:rPr>
          <w:sz w:val="28"/>
          <w:szCs w:val="28"/>
        </w:rPr>
        <w:t>не учитывает особенности застройки населенных пунктов.</w:t>
      </w:r>
    </w:p>
    <w:p w:rsidR="000014D7" w:rsidRPr="00725345" w:rsidRDefault="001A45DF" w:rsidP="001A45DF">
      <w:pPr>
        <w:pStyle w:val="TableParagraph"/>
        <w:tabs>
          <w:tab w:val="left" w:pos="1265"/>
        </w:tabs>
        <w:spacing w:before="43"/>
        <w:ind w:right="284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</w:t>
      </w:r>
      <w:r w:rsidR="000014D7" w:rsidRPr="00725345">
        <w:rPr>
          <w:rFonts w:eastAsia="Calibri"/>
          <w:sz w:val="28"/>
          <w:szCs w:val="28"/>
        </w:rPr>
        <w:t>отсутствие возможности передачи речевой информации на оконечные средства оповещения;</w:t>
      </w:r>
    </w:p>
    <w:p w:rsidR="000014D7" w:rsidRPr="00725345" w:rsidRDefault="001A45DF" w:rsidP="001A45DF">
      <w:pPr>
        <w:pStyle w:val="TableParagraph"/>
        <w:tabs>
          <w:tab w:val="left" w:pos="1265"/>
        </w:tabs>
        <w:spacing w:before="35"/>
        <w:ind w:right="284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</w:t>
      </w:r>
      <w:r w:rsidR="000014D7" w:rsidRPr="00725345">
        <w:rPr>
          <w:rFonts w:eastAsia="Calibri"/>
          <w:sz w:val="28"/>
          <w:szCs w:val="28"/>
        </w:rPr>
        <w:t>отсутствует возможность обмена буквенно-цифровыми сообщениями.</w:t>
      </w:r>
    </w:p>
    <w:p w:rsidR="000014D7" w:rsidRPr="00725345" w:rsidRDefault="00E7149E" w:rsidP="00725345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725345">
        <w:rPr>
          <w:rFonts w:ascii="Times New Roman" w:hAnsi="Times New Roman"/>
          <w:sz w:val="28"/>
          <w:szCs w:val="28"/>
        </w:rPr>
        <w:t xml:space="preserve">В настоящее время на территории </w:t>
      </w:r>
      <w:r w:rsidR="000014D7" w:rsidRPr="00725345">
        <w:rPr>
          <w:rFonts w:ascii="Times New Roman" w:hAnsi="Times New Roman"/>
          <w:sz w:val="28"/>
          <w:szCs w:val="28"/>
        </w:rPr>
        <w:t xml:space="preserve">Романовского </w:t>
      </w:r>
      <w:r w:rsidRPr="00725345">
        <w:rPr>
          <w:rFonts w:ascii="Times New Roman" w:hAnsi="Times New Roman"/>
          <w:sz w:val="28"/>
          <w:szCs w:val="28"/>
        </w:rPr>
        <w:t>муниципального района муниципальная автоматизированная система централизованного оповещения отсутствует.</w:t>
      </w:r>
    </w:p>
    <w:p w:rsidR="00A2728C" w:rsidRPr="00725345" w:rsidRDefault="00E7149E" w:rsidP="00E7149E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725345">
        <w:rPr>
          <w:rFonts w:ascii="Times New Roman" w:hAnsi="Times New Roman"/>
          <w:sz w:val="28"/>
          <w:szCs w:val="28"/>
        </w:rPr>
        <w:t xml:space="preserve">Разработка и принятие Программы «Создание муниципальной автоматизированной системы централизованного оповещения </w:t>
      </w:r>
      <w:r w:rsidR="00725345" w:rsidRPr="00725345">
        <w:rPr>
          <w:rFonts w:ascii="Times New Roman" w:hAnsi="Times New Roman"/>
          <w:sz w:val="28"/>
          <w:szCs w:val="28"/>
        </w:rPr>
        <w:t xml:space="preserve">Романовского </w:t>
      </w:r>
      <w:r w:rsidRPr="00725345">
        <w:rPr>
          <w:rFonts w:ascii="Times New Roman" w:hAnsi="Times New Roman"/>
          <w:sz w:val="28"/>
          <w:szCs w:val="28"/>
        </w:rPr>
        <w:t xml:space="preserve">муниципального района» </w:t>
      </w:r>
      <w:r w:rsidR="00725345" w:rsidRPr="00725345">
        <w:rPr>
          <w:rFonts w:ascii="Times New Roman" w:hAnsi="Times New Roman"/>
          <w:sz w:val="28"/>
          <w:szCs w:val="28"/>
        </w:rPr>
        <w:t>позволит</w:t>
      </w:r>
      <w:r w:rsidRPr="00725345">
        <w:rPr>
          <w:rFonts w:ascii="Times New Roman" w:hAnsi="Times New Roman"/>
          <w:sz w:val="28"/>
          <w:szCs w:val="28"/>
        </w:rPr>
        <w:t xml:space="preserve"> достичь охвата не менее 75% населения путём информирования через местные и локальные системы оповещения</w:t>
      </w:r>
    </w:p>
    <w:p w:rsidR="00D1041D" w:rsidRPr="00725345" w:rsidRDefault="00725345" w:rsidP="00725345">
      <w:pPr>
        <w:pStyle w:val="af1"/>
        <w:spacing w:after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25345">
        <w:rPr>
          <w:rFonts w:eastAsia="Calibri"/>
          <w:sz w:val="28"/>
          <w:szCs w:val="28"/>
          <w:lang w:eastAsia="en-US"/>
        </w:rPr>
        <w:t xml:space="preserve">Таким образом, оконечные элементы системы оповещения сиренно-речевого типа, целесообразно установить </w:t>
      </w:r>
      <w:r w:rsidR="00D1041D" w:rsidRPr="00725345">
        <w:rPr>
          <w:rFonts w:eastAsia="Calibri"/>
          <w:sz w:val="28"/>
          <w:szCs w:val="28"/>
          <w:lang w:eastAsia="en-US"/>
        </w:rPr>
        <w:t>согласно перечня:</w:t>
      </w:r>
    </w:p>
    <w:p w:rsidR="008237B5" w:rsidRPr="0013161F" w:rsidRDefault="008237B5" w:rsidP="00D1041D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366D4" w:rsidRPr="0013161F" w:rsidRDefault="007366D4" w:rsidP="008237B5">
      <w:pPr>
        <w:ind w:firstLine="567"/>
        <w:jc w:val="center"/>
        <w:rPr>
          <w:b/>
          <w:sz w:val="28"/>
        </w:rPr>
      </w:pPr>
      <w:r w:rsidRPr="0013161F">
        <w:rPr>
          <w:b/>
          <w:sz w:val="28"/>
        </w:rPr>
        <w:t>Перечень населенных пунктов Романовского муниципального района, в которых предусматривается установка специализированных оконечных устройств сиренно-речевого типа.</w:t>
      </w:r>
    </w:p>
    <w:p w:rsidR="007366D4" w:rsidRPr="0013161F" w:rsidRDefault="007366D4" w:rsidP="0072534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34"/>
        <w:gridCol w:w="7636"/>
      </w:tblGrid>
      <w:tr w:rsidR="007366D4" w:rsidRPr="0013161F" w:rsidTr="00C552EC">
        <w:trPr>
          <w:trHeight w:val="401"/>
        </w:trPr>
        <w:tc>
          <w:tcPr>
            <w:tcW w:w="2062" w:type="dxa"/>
            <w:shd w:val="clear" w:color="auto" w:fill="auto"/>
          </w:tcPr>
          <w:p w:rsidR="007366D4" w:rsidRPr="0013161F" w:rsidRDefault="007366D4" w:rsidP="00C552EC">
            <w:pPr>
              <w:jc w:val="center"/>
              <w:rPr>
                <w:b/>
                <w:lang w:eastAsia="en-US"/>
              </w:rPr>
            </w:pPr>
            <w:r w:rsidRPr="0013161F">
              <w:rPr>
                <w:b/>
                <w:lang w:eastAsia="en-US"/>
              </w:rPr>
              <w:t>№</w:t>
            </w:r>
          </w:p>
        </w:tc>
        <w:tc>
          <w:tcPr>
            <w:tcW w:w="8120" w:type="dxa"/>
            <w:shd w:val="clear" w:color="auto" w:fill="auto"/>
          </w:tcPr>
          <w:p w:rsidR="007366D4" w:rsidRPr="0013161F" w:rsidRDefault="007366D4" w:rsidP="00C552EC">
            <w:pPr>
              <w:jc w:val="center"/>
              <w:rPr>
                <w:b/>
                <w:lang w:eastAsia="en-US"/>
              </w:rPr>
            </w:pPr>
            <w:r w:rsidRPr="0013161F">
              <w:rPr>
                <w:b/>
                <w:lang w:eastAsia="en-US"/>
              </w:rPr>
              <w:t>Наименование населенного пункта</w:t>
            </w:r>
          </w:p>
        </w:tc>
      </w:tr>
      <w:tr w:rsidR="007366D4" w:rsidRPr="0013161F" w:rsidTr="00C552EC">
        <w:trPr>
          <w:trHeight w:val="401"/>
        </w:trPr>
        <w:tc>
          <w:tcPr>
            <w:tcW w:w="2062" w:type="dxa"/>
            <w:shd w:val="clear" w:color="auto" w:fill="auto"/>
          </w:tcPr>
          <w:p w:rsidR="007366D4" w:rsidRPr="0013161F" w:rsidRDefault="007366D4" w:rsidP="00C552EC">
            <w:pPr>
              <w:jc w:val="center"/>
              <w:rPr>
                <w:lang w:eastAsia="en-US"/>
              </w:rPr>
            </w:pPr>
            <w:r w:rsidRPr="0013161F">
              <w:rPr>
                <w:lang w:eastAsia="en-US"/>
              </w:rPr>
              <w:t>1</w:t>
            </w:r>
          </w:p>
        </w:tc>
        <w:tc>
          <w:tcPr>
            <w:tcW w:w="8120" w:type="dxa"/>
            <w:shd w:val="clear" w:color="auto" w:fill="auto"/>
          </w:tcPr>
          <w:p w:rsidR="007366D4" w:rsidRPr="0013161F" w:rsidRDefault="007366D4" w:rsidP="00C552EC">
            <w:pPr>
              <w:jc w:val="center"/>
              <w:rPr>
                <w:lang w:eastAsia="en-US"/>
              </w:rPr>
            </w:pPr>
            <w:r w:rsidRPr="0013161F">
              <w:rPr>
                <w:lang w:eastAsia="en-US"/>
              </w:rPr>
              <w:t>Территория р.п. Романовка</w:t>
            </w:r>
          </w:p>
        </w:tc>
      </w:tr>
      <w:tr w:rsidR="007366D4" w:rsidRPr="0013161F" w:rsidTr="00C552EC">
        <w:trPr>
          <w:trHeight w:val="401"/>
        </w:trPr>
        <w:tc>
          <w:tcPr>
            <w:tcW w:w="2062" w:type="dxa"/>
            <w:shd w:val="clear" w:color="auto" w:fill="auto"/>
          </w:tcPr>
          <w:p w:rsidR="007366D4" w:rsidRPr="0013161F" w:rsidRDefault="007366D4" w:rsidP="00C552EC">
            <w:pPr>
              <w:jc w:val="center"/>
              <w:rPr>
                <w:lang w:eastAsia="en-US"/>
              </w:rPr>
            </w:pPr>
            <w:r w:rsidRPr="0013161F">
              <w:rPr>
                <w:lang w:eastAsia="en-US"/>
              </w:rPr>
              <w:t>2</w:t>
            </w:r>
          </w:p>
        </w:tc>
        <w:tc>
          <w:tcPr>
            <w:tcW w:w="8120" w:type="dxa"/>
            <w:shd w:val="clear" w:color="auto" w:fill="auto"/>
          </w:tcPr>
          <w:p w:rsidR="007366D4" w:rsidRPr="0013161F" w:rsidRDefault="007366D4" w:rsidP="00C552EC">
            <w:pPr>
              <w:jc w:val="center"/>
              <w:rPr>
                <w:lang w:eastAsia="en-US"/>
              </w:rPr>
            </w:pPr>
            <w:r w:rsidRPr="0013161F">
              <w:rPr>
                <w:lang w:eastAsia="en-US"/>
              </w:rPr>
              <w:t xml:space="preserve">Территория </w:t>
            </w:r>
            <w:r w:rsidRPr="0013161F">
              <w:t>п. Красноармейский</w:t>
            </w:r>
          </w:p>
        </w:tc>
      </w:tr>
      <w:tr w:rsidR="007366D4" w:rsidRPr="0013161F" w:rsidTr="00C552EC">
        <w:trPr>
          <w:trHeight w:val="384"/>
        </w:trPr>
        <w:tc>
          <w:tcPr>
            <w:tcW w:w="2062" w:type="dxa"/>
            <w:shd w:val="clear" w:color="auto" w:fill="auto"/>
          </w:tcPr>
          <w:p w:rsidR="007366D4" w:rsidRPr="0013161F" w:rsidRDefault="007366D4" w:rsidP="00C552EC">
            <w:pPr>
              <w:jc w:val="center"/>
              <w:rPr>
                <w:lang w:eastAsia="en-US"/>
              </w:rPr>
            </w:pPr>
            <w:r w:rsidRPr="0013161F">
              <w:rPr>
                <w:lang w:eastAsia="en-US"/>
              </w:rPr>
              <w:t>3</w:t>
            </w:r>
          </w:p>
        </w:tc>
        <w:tc>
          <w:tcPr>
            <w:tcW w:w="8120" w:type="dxa"/>
            <w:shd w:val="clear" w:color="auto" w:fill="auto"/>
          </w:tcPr>
          <w:p w:rsidR="007366D4" w:rsidRPr="0013161F" w:rsidRDefault="007366D4" w:rsidP="00C552EC">
            <w:pPr>
              <w:jc w:val="center"/>
              <w:rPr>
                <w:lang w:eastAsia="en-US"/>
              </w:rPr>
            </w:pPr>
            <w:r w:rsidRPr="0013161F">
              <w:rPr>
                <w:lang w:eastAsia="en-US"/>
              </w:rPr>
              <w:t xml:space="preserve">Территория </w:t>
            </w:r>
            <w:r w:rsidRPr="0013161F">
              <w:t>п. Таволжанский</w:t>
            </w:r>
          </w:p>
        </w:tc>
      </w:tr>
      <w:tr w:rsidR="007366D4" w:rsidRPr="0013161F" w:rsidTr="00C552EC">
        <w:trPr>
          <w:trHeight w:val="401"/>
        </w:trPr>
        <w:tc>
          <w:tcPr>
            <w:tcW w:w="2062" w:type="dxa"/>
            <w:shd w:val="clear" w:color="auto" w:fill="auto"/>
          </w:tcPr>
          <w:p w:rsidR="007366D4" w:rsidRPr="0013161F" w:rsidRDefault="007366D4" w:rsidP="00C552EC">
            <w:pPr>
              <w:jc w:val="center"/>
              <w:rPr>
                <w:lang w:eastAsia="en-US"/>
              </w:rPr>
            </w:pPr>
            <w:r w:rsidRPr="0013161F">
              <w:rPr>
                <w:lang w:eastAsia="en-US"/>
              </w:rPr>
              <w:t>4</w:t>
            </w:r>
          </w:p>
        </w:tc>
        <w:tc>
          <w:tcPr>
            <w:tcW w:w="8120" w:type="dxa"/>
            <w:shd w:val="clear" w:color="auto" w:fill="auto"/>
          </w:tcPr>
          <w:p w:rsidR="007366D4" w:rsidRPr="0013161F" w:rsidRDefault="007366D4" w:rsidP="00C552EC">
            <w:pPr>
              <w:jc w:val="center"/>
              <w:rPr>
                <w:lang w:eastAsia="en-US"/>
              </w:rPr>
            </w:pPr>
            <w:r w:rsidRPr="0013161F">
              <w:rPr>
                <w:lang w:eastAsia="en-US"/>
              </w:rPr>
              <w:t xml:space="preserve">Территория </w:t>
            </w:r>
            <w:r w:rsidRPr="0013161F">
              <w:t>с. Бобылевка</w:t>
            </w:r>
          </w:p>
        </w:tc>
      </w:tr>
      <w:tr w:rsidR="007366D4" w:rsidRPr="0013161F" w:rsidTr="00C552EC">
        <w:trPr>
          <w:trHeight w:val="401"/>
        </w:trPr>
        <w:tc>
          <w:tcPr>
            <w:tcW w:w="2062" w:type="dxa"/>
            <w:shd w:val="clear" w:color="auto" w:fill="auto"/>
          </w:tcPr>
          <w:p w:rsidR="007366D4" w:rsidRPr="0013161F" w:rsidRDefault="007366D4" w:rsidP="00C552EC">
            <w:pPr>
              <w:jc w:val="center"/>
              <w:rPr>
                <w:lang w:eastAsia="en-US"/>
              </w:rPr>
            </w:pPr>
            <w:r w:rsidRPr="0013161F">
              <w:rPr>
                <w:lang w:eastAsia="en-US"/>
              </w:rPr>
              <w:t>5</w:t>
            </w:r>
          </w:p>
        </w:tc>
        <w:tc>
          <w:tcPr>
            <w:tcW w:w="8120" w:type="dxa"/>
            <w:shd w:val="clear" w:color="auto" w:fill="auto"/>
          </w:tcPr>
          <w:p w:rsidR="007366D4" w:rsidRPr="0013161F" w:rsidRDefault="007366D4" w:rsidP="00C552EC">
            <w:pPr>
              <w:jc w:val="center"/>
              <w:rPr>
                <w:lang w:eastAsia="en-US"/>
              </w:rPr>
            </w:pPr>
            <w:r w:rsidRPr="0013161F">
              <w:rPr>
                <w:lang w:eastAsia="en-US"/>
              </w:rPr>
              <w:t xml:space="preserve">Территория </w:t>
            </w:r>
            <w:r w:rsidRPr="0013161F">
              <w:t>с. Осиновка</w:t>
            </w:r>
          </w:p>
        </w:tc>
      </w:tr>
      <w:tr w:rsidR="007366D4" w:rsidRPr="0013161F" w:rsidTr="00C552EC">
        <w:trPr>
          <w:trHeight w:val="401"/>
        </w:trPr>
        <w:tc>
          <w:tcPr>
            <w:tcW w:w="2062" w:type="dxa"/>
            <w:shd w:val="clear" w:color="auto" w:fill="auto"/>
          </w:tcPr>
          <w:p w:rsidR="007366D4" w:rsidRPr="0013161F" w:rsidRDefault="007366D4" w:rsidP="00C552EC">
            <w:pPr>
              <w:jc w:val="center"/>
              <w:rPr>
                <w:lang w:eastAsia="en-US"/>
              </w:rPr>
            </w:pPr>
            <w:r w:rsidRPr="0013161F">
              <w:rPr>
                <w:lang w:eastAsia="en-US"/>
              </w:rPr>
              <w:t>6</w:t>
            </w:r>
          </w:p>
        </w:tc>
        <w:tc>
          <w:tcPr>
            <w:tcW w:w="8120" w:type="dxa"/>
            <w:shd w:val="clear" w:color="auto" w:fill="auto"/>
          </w:tcPr>
          <w:p w:rsidR="007366D4" w:rsidRPr="0013161F" w:rsidRDefault="007366D4" w:rsidP="00C552EC">
            <w:pPr>
              <w:jc w:val="center"/>
              <w:rPr>
                <w:lang w:eastAsia="en-US"/>
              </w:rPr>
            </w:pPr>
            <w:r w:rsidRPr="0013161F">
              <w:rPr>
                <w:lang w:eastAsia="en-US"/>
              </w:rPr>
              <w:t xml:space="preserve">Территория </w:t>
            </w:r>
            <w:r w:rsidRPr="0013161F">
              <w:t>с. Большой Карай</w:t>
            </w:r>
          </w:p>
        </w:tc>
      </w:tr>
      <w:tr w:rsidR="007366D4" w:rsidRPr="0013161F" w:rsidTr="00C552EC">
        <w:trPr>
          <w:trHeight w:val="401"/>
        </w:trPr>
        <w:tc>
          <w:tcPr>
            <w:tcW w:w="2062" w:type="dxa"/>
            <w:shd w:val="clear" w:color="auto" w:fill="auto"/>
          </w:tcPr>
          <w:p w:rsidR="007366D4" w:rsidRPr="0013161F" w:rsidRDefault="007366D4" w:rsidP="00C552EC">
            <w:pPr>
              <w:jc w:val="center"/>
              <w:rPr>
                <w:lang w:eastAsia="en-US"/>
              </w:rPr>
            </w:pPr>
            <w:r w:rsidRPr="0013161F">
              <w:rPr>
                <w:lang w:eastAsia="en-US"/>
              </w:rPr>
              <w:t>7</w:t>
            </w:r>
          </w:p>
        </w:tc>
        <w:tc>
          <w:tcPr>
            <w:tcW w:w="8120" w:type="dxa"/>
            <w:shd w:val="clear" w:color="auto" w:fill="auto"/>
          </w:tcPr>
          <w:p w:rsidR="007366D4" w:rsidRPr="0013161F" w:rsidRDefault="007366D4" w:rsidP="00C552EC">
            <w:pPr>
              <w:jc w:val="center"/>
              <w:rPr>
                <w:lang w:eastAsia="en-US"/>
              </w:rPr>
            </w:pPr>
            <w:r w:rsidRPr="0013161F">
              <w:rPr>
                <w:lang w:eastAsia="en-US"/>
              </w:rPr>
              <w:t xml:space="preserve">Территория </w:t>
            </w:r>
            <w:r w:rsidRPr="0013161F">
              <w:t>с. Подгорное</w:t>
            </w:r>
          </w:p>
        </w:tc>
      </w:tr>
      <w:tr w:rsidR="007366D4" w:rsidRPr="0013161F" w:rsidTr="00C552EC">
        <w:trPr>
          <w:trHeight w:val="401"/>
        </w:trPr>
        <w:tc>
          <w:tcPr>
            <w:tcW w:w="2062" w:type="dxa"/>
            <w:shd w:val="clear" w:color="auto" w:fill="auto"/>
          </w:tcPr>
          <w:p w:rsidR="007366D4" w:rsidRPr="0013161F" w:rsidRDefault="007366D4" w:rsidP="00C552EC">
            <w:pPr>
              <w:jc w:val="center"/>
              <w:rPr>
                <w:lang w:eastAsia="en-US"/>
              </w:rPr>
            </w:pPr>
            <w:r w:rsidRPr="0013161F">
              <w:rPr>
                <w:lang w:eastAsia="en-US"/>
              </w:rPr>
              <w:lastRenderedPageBreak/>
              <w:t>8</w:t>
            </w:r>
          </w:p>
        </w:tc>
        <w:tc>
          <w:tcPr>
            <w:tcW w:w="8120" w:type="dxa"/>
            <w:shd w:val="clear" w:color="auto" w:fill="auto"/>
          </w:tcPr>
          <w:p w:rsidR="007366D4" w:rsidRPr="0013161F" w:rsidRDefault="007366D4" w:rsidP="00C552EC">
            <w:pPr>
              <w:jc w:val="center"/>
              <w:rPr>
                <w:lang w:eastAsia="en-US"/>
              </w:rPr>
            </w:pPr>
            <w:r w:rsidRPr="0013161F">
              <w:rPr>
                <w:lang w:eastAsia="en-US"/>
              </w:rPr>
              <w:t xml:space="preserve">Территория </w:t>
            </w:r>
            <w:r w:rsidRPr="0013161F">
              <w:t>с. Мордовский Карай</w:t>
            </w:r>
          </w:p>
        </w:tc>
      </w:tr>
      <w:tr w:rsidR="007366D4" w:rsidRPr="0013161F" w:rsidTr="00C552EC">
        <w:trPr>
          <w:trHeight w:val="401"/>
        </w:trPr>
        <w:tc>
          <w:tcPr>
            <w:tcW w:w="2062" w:type="dxa"/>
            <w:shd w:val="clear" w:color="auto" w:fill="auto"/>
          </w:tcPr>
          <w:p w:rsidR="007366D4" w:rsidRPr="0013161F" w:rsidRDefault="007366D4" w:rsidP="00C552EC">
            <w:pPr>
              <w:jc w:val="center"/>
              <w:rPr>
                <w:lang w:eastAsia="en-US"/>
              </w:rPr>
            </w:pPr>
            <w:r w:rsidRPr="0013161F">
              <w:rPr>
                <w:lang w:eastAsia="en-US"/>
              </w:rPr>
              <w:t>9</w:t>
            </w:r>
          </w:p>
        </w:tc>
        <w:tc>
          <w:tcPr>
            <w:tcW w:w="8120" w:type="dxa"/>
            <w:shd w:val="clear" w:color="auto" w:fill="auto"/>
          </w:tcPr>
          <w:p w:rsidR="007366D4" w:rsidRPr="0013161F" w:rsidRDefault="007366D4" w:rsidP="00C552EC">
            <w:pPr>
              <w:jc w:val="center"/>
              <w:rPr>
                <w:lang w:eastAsia="en-US"/>
              </w:rPr>
            </w:pPr>
            <w:r w:rsidRPr="0013161F">
              <w:rPr>
                <w:lang w:eastAsia="en-US"/>
              </w:rPr>
              <w:t xml:space="preserve">Территория </w:t>
            </w:r>
            <w:r w:rsidRPr="0013161F">
              <w:t>п. Алексеевский</w:t>
            </w:r>
          </w:p>
        </w:tc>
      </w:tr>
      <w:tr w:rsidR="007366D4" w:rsidRPr="0013161F" w:rsidTr="00C552EC">
        <w:trPr>
          <w:trHeight w:val="401"/>
        </w:trPr>
        <w:tc>
          <w:tcPr>
            <w:tcW w:w="2062" w:type="dxa"/>
            <w:shd w:val="clear" w:color="auto" w:fill="auto"/>
          </w:tcPr>
          <w:p w:rsidR="007366D4" w:rsidRPr="0013161F" w:rsidRDefault="007366D4" w:rsidP="00C552EC">
            <w:pPr>
              <w:jc w:val="center"/>
              <w:rPr>
                <w:lang w:eastAsia="en-US"/>
              </w:rPr>
            </w:pPr>
            <w:r w:rsidRPr="0013161F">
              <w:rPr>
                <w:lang w:eastAsia="en-US"/>
              </w:rPr>
              <w:t>10</w:t>
            </w:r>
          </w:p>
        </w:tc>
        <w:tc>
          <w:tcPr>
            <w:tcW w:w="8120" w:type="dxa"/>
            <w:shd w:val="clear" w:color="auto" w:fill="auto"/>
          </w:tcPr>
          <w:p w:rsidR="007366D4" w:rsidRPr="0013161F" w:rsidRDefault="007366D4" w:rsidP="00C552EC">
            <w:pPr>
              <w:jc w:val="center"/>
            </w:pPr>
            <w:r w:rsidRPr="0013161F">
              <w:rPr>
                <w:lang w:eastAsia="en-US"/>
              </w:rPr>
              <w:t xml:space="preserve">Территория </w:t>
            </w:r>
            <w:r w:rsidRPr="0013161F">
              <w:t>с. Усть – Щербедино</w:t>
            </w:r>
          </w:p>
        </w:tc>
      </w:tr>
      <w:tr w:rsidR="007366D4" w:rsidRPr="0013161F" w:rsidTr="00C552EC">
        <w:trPr>
          <w:trHeight w:val="401"/>
        </w:trPr>
        <w:tc>
          <w:tcPr>
            <w:tcW w:w="2062" w:type="dxa"/>
            <w:shd w:val="clear" w:color="auto" w:fill="auto"/>
          </w:tcPr>
          <w:p w:rsidR="007366D4" w:rsidRPr="0013161F" w:rsidRDefault="007366D4" w:rsidP="00C552EC">
            <w:pPr>
              <w:jc w:val="center"/>
              <w:rPr>
                <w:lang w:eastAsia="en-US"/>
              </w:rPr>
            </w:pPr>
            <w:r w:rsidRPr="0013161F">
              <w:rPr>
                <w:lang w:eastAsia="en-US"/>
              </w:rPr>
              <w:t>11</w:t>
            </w:r>
          </w:p>
        </w:tc>
        <w:tc>
          <w:tcPr>
            <w:tcW w:w="8120" w:type="dxa"/>
            <w:shd w:val="clear" w:color="auto" w:fill="auto"/>
          </w:tcPr>
          <w:p w:rsidR="007366D4" w:rsidRPr="0013161F" w:rsidRDefault="007366D4" w:rsidP="00C552EC">
            <w:pPr>
              <w:jc w:val="center"/>
            </w:pPr>
            <w:r w:rsidRPr="0013161F">
              <w:rPr>
                <w:lang w:eastAsia="en-US"/>
              </w:rPr>
              <w:t xml:space="preserve">Территория </w:t>
            </w:r>
            <w:r w:rsidRPr="0013161F">
              <w:t>с. Малое Щербедино</w:t>
            </w:r>
          </w:p>
        </w:tc>
      </w:tr>
    </w:tbl>
    <w:p w:rsidR="00D1041D" w:rsidRPr="0013161F" w:rsidRDefault="00D1041D" w:rsidP="00D1041D">
      <w:pPr>
        <w:pStyle w:val="a6"/>
        <w:jc w:val="center"/>
        <w:rPr>
          <w:rFonts w:ascii="Times New Roman" w:hAnsi="Times New Roman"/>
          <w:sz w:val="28"/>
        </w:rPr>
      </w:pPr>
    </w:p>
    <w:p w:rsidR="00F26E24" w:rsidRPr="00496D4E" w:rsidRDefault="00F26E24" w:rsidP="00F26E24">
      <w:pPr>
        <w:ind w:firstLine="567"/>
        <w:rPr>
          <w:b/>
          <w:sz w:val="28"/>
          <w:szCs w:val="28"/>
        </w:rPr>
      </w:pPr>
      <w:r w:rsidRPr="00496D4E">
        <w:rPr>
          <w:b/>
          <w:sz w:val="28"/>
          <w:szCs w:val="28"/>
        </w:rPr>
        <w:t xml:space="preserve">2. Заказчик Программы </w:t>
      </w:r>
    </w:p>
    <w:p w:rsidR="00F26E24" w:rsidRDefault="00F26E24" w:rsidP="00F26E24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96D4E">
        <w:rPr>
          <w:rFonts w:ascii="Times New Roman" w:hAnsi="Times New Roman" w:cs="Times New Roman"/>
          <w:b w:val="0"/>
          <w:sz w:val="28"/>
          <w:szCs w:val="28"/>
        </w:rPr>
        <w:t>Администрация Романовского муниципального района</w:t>
      </w:r>
      <w:r w:rsidR="00150101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150101" w:rsidRPr="00496D4E" w:rsidRDefault="00150101" w:rsidP="00F26E24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26E24" w:rsidRPr="00496D4E" w:rsidRDefault="00F26E24" w:rsidP="00F26E24">
      <w:pPr>
        <w:ind w:firstLine="567"/>
        <w:rPr>
          <w:b/>
          <w:sz w:val="28"/>
          <w:szCs w:val="28"/>
        </w:rPr>
      </w:pPr>
      <w:r w:rsidRPr="00496D4E">
        <w:rPr>
          <w:b/>
          <w:sz w:val="28"/>
          <w:szCs w:val="28"/>
        </w:rPr>
        <w:t xml:space="preserve">3. Основной разработчик Программы </w:t>
      </w:r>
    </w:p>
    <w:p w:rsidR="00F26E24" w:rsidRDefault="00F26E24" w:rsidP="00F26E24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96D4E">
        <w:rPr>
          <w:rFonts w:ascii="Times New Roman" w:hAnsi="Times New Roman" w:cs="Times New Roman"/>
          <w:b w:val="0"/>
          <w:sz w:val="28"/>
          <w:szCs w:val="28"/>
        </w:rPr>
        <w:t>Администрация Романовского муниципального района</w:t>
      </w:r>
      <w:r w:rsidR="00150101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150101" w:rsidRPr="00496D4E" w:rsidRDefault="00150101" w:rsidP="00F26E24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26E24" w:rsidRPr="00496D4E" w:rsidRDefault="00F26E24" w:rsidP="00F26E24">
      <w:pPr>
        <w:ind w:firstLine="567"/>
        <w:rPr>
          <w:b/>
          <w:sz w:val="28"/>
          <w:szCs w:val="28"/>
        </w:rPr>
      </w:pPr>
      <w:r w:rsidRPr="00496D4E">
        <w:rPr>
          <w:b/>
          <w:sz w:val="28"/>
          <w:szCs w:val="28"/>
        </w:rPr>
        <w:t xml:space="preserve">4. Основные исполнители Программы </w:t>
      </w:r>
    </w:p>
    <w:p w:rsidR="00F26E24" w:rsidRDefault="00F26E24" w:rsidP="00F26E24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96D4E">
        <w:rPr>
          <w:rFonts w:ascii="Times New Roman" w:hAnsi="Times New Roman" w:cs="Times New Roman"/>
          <w:b w:val="0"/>
          <w:sz w:val="28"/>
          <w:szCs w:val="28"/>
        </w:rPr>
        <w:t>Администрация Романовского муниципального района</w:t>
      </w:r>
      <w:r w:rsidR="00150101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150101" w:rsidRPr="00496D4E" w:rsidRDefault="00150101" w:rsidP="00F26E24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26E24" w:rsidRPr="00496D4E" w:rsidRDefault="00F27D82" w:rsidP="00F26E24">
      <w:pPr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5. Цели и задачи</w:t>
      </w:r>
      <w:r w:rsidR="00F26E24" w:rsidRPr="00496D4E">
        <w:rPr>
          <w:b/>
          <w:sz w:val="28"/>
          <w:szCs w:val="28"/>
        </w:rPr>
        <w:t xml:space="preserve"> Программы </w:t>
      </w:r>
    </w:p>
    <w:p w:rsidR="00150101" w:rsidRPr="00150101" w:rsidRDefault="00150101" w:rsidP="00150101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150101">
        <w:rPr>
          <w:rFonts w:ascii="Times New Roman" w:hAnsi="Times New Roman"/>
          <w:sz w:val="28"/>
          <w:szCs w:val="28"/>
        </w:rPr>
        <w:t xml:space="preserve">Создание муниципальной системы централизованного оповещения Романовского муниципального района Саратовской области на базе комплекса программно-технических средств нового поколения; </w:t>
      </w:r>
    </w:p>
    <w:p w:rsidR="00150101" w:rsidRPr="00150101" w:rsidRDefault="00150101" w:rsidP="00150101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150101">
        <w:rPr>
          <w:rFonts w:ascii="Times New Roman" w:hAnsi="Times New Roman"/>
          <w:sz w:val="28"/>
          <w:szCs w:val="28"/>
        </w:rPr>
        <w:t xml:space="preserve">на районном уровне: создание муниципальной системы централизованного оповещения Романовского муниципального района Саратовской области на базе комплекса программно-технических средств нового поколения; </w:t>
      </w:r>
    </w:p>
    <w:p w:rsidR="00150101" w:rsidRPr="00150101" w:rsidRDefault="00150101" w:rsidP="00150101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150101">
        <w:rPr>
          <w:rFonts w:ascii="Times New Roman" w:hAnsi="Times New Roman"/>
          <w:sz w:val="28"/>
          <w:szCs w:val="28"/>
        </w:rPr>
        <w:t xml:space="preserve">сопряжение муниципальной системы централизованного оповещения Романовского муниципального района Саратовской области с аппаратурой находящейся на пункте управления района (автоматизированное рабочие место дежурного диспетчера ЕДДС района); </w:t>
      </w:r>
    </w:p>
    <w:p w:rsidR="00150101" w:rsidRDefault="00150101" w:rsidP="00150101">
      <w:pPr>
        <w:ind w:firstLine="567"/>
        <w:jc w:val="both"/>
        <w:rPr>
          <w:sz w:val="28"/>
          <w:szCs w:val="28"/>
        </w:rPr>
      </w:pPr>
      <w:r w:rsidRPr="00150101">
        <w:rPr>
          <w:sz w:val="28"/>
          <w:szCs w:val="28"/>
        </w:rPr>
        <w:t>на региональном уровне: сопряжение муниципальной системы централизованного оповещения Романовского муниципального района Саратовской области сегмента РАСЦО с аппаратурой находящейся на пункте управления района (автоматизированное рабочие место дежурного диспетчера ЕДДС района).</w:t>
      </w:r>
    </w:p>
    <w:p w:rsidR="00150101" w:rsidRDefault="00150101" w:rsidP="00150101">
      <w:pPr>
        <w:ind w:firstLine="567"/>
        <w:jc w:val="both"/>
        <w:rPr>
          <w:sz w:val="28"/>
          <w:szCs w:val="28"/>
        </w:rPr>
      </w:pPr>
    </w:p>
    <w:p w:rsidR="00F26E24" w:rsidRPr="00496D4E" w:rsidRDefault="00F27D82" w:rsidP="00F26E24">
      <w:pPr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F26E24" w:rsidRPr="00496D4E">
        <w:rPr>
          <w:b/>
          <w:sz w:val="28"/>
          <w:szCs w:val="28"/>
        </w:rPr>
        <w:t xml:space="preserve">. Сроки реализации Программы </w:t>
      </w:r>
    </w:p>
    <w:p w:rsidR="00F26E24" w:rsidRDefault="007C5736" w:rsidP="00F26E24">
      <w:pPr>
        <w:ind w:firstLine="567"/>
        <w:rPr>
          <w:bCs/>
          <w:sz w:val="28"/>
          <w:szCs w:val="28"/>
        </w:rPr>
      </w:pPr>
      <w:r>
        <w:rPr>
          <w:bCs/>
          <w:sz w:val="28"/>
          <w:szCs w:val="28"/>
        </w:rPr>
        <w:t>2023-2025</w:t>
      </w:r>
      <w:r w:rsidR="00F26E24" w:rsidRPr="00496D4E">
        <w:rPr>
          <w:bCs/>
          <w:sz w:val="28"/>
          <w:szCs w:val="28"/>
        </w:rPr>
        <w:t xml:space="preserve"> год</w:t>
      </w:r>
      <w:r w:rsidR="00F26E24">
        <w:rPr>
          <w:bCs/>
          <w:sz w:val="28"/>
          <w:szCs w:val="28"/>
        </w:rPr>
        <w:t>ы</w:t>
      </w:r>
    </w:p>
    <w:p w:rsidR="007256C2" w:rsidRPr="00496D4E" w:rsidRDefault="007256C2" w:rsidP="00F26E24">
      <w:pPr>
        <w:ind w:firstLine="567"/>
        <w:rPr>
          <w:sz w:val="28"/>
          <w:szCs w:val="28"/>
        </w:rPr>
      </w:pPr>
    </w:p>
    <w:p w:rsidR="00F26E24" w:rsidRPr="00496D4E" w:rsidRDefault="00F27D82" w:rsidP="00F26E24">
      <w:pPr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F26E24" w:rsidRPr="00496D4E">
        <w:rPr>
          <w:b/>
          <w:sz w:val="28"/>
          <w:szCs w:val="28"/>
        </w:rPr>
        <w:t xml:space="preserve">. Объемы и источники финансирования Программы </w:t>
      </w:r>
    </w:p>
    <w:p w:rsidR="00F27D82" w:rsidRPr="007256C2" w:rsidRDefault="00F27D82" w:rsidP="00F27D82">
      <w:pPr>
        <w:spacing w:line="276" w:lineRule="atLeast"/>
        <w:ind w:firstLine="567"/>
        <w:jc w:val="both"/>
        <w:rPr>
          <w:sz w:val="28"/>
          <w:szCs w:val="28"/>
        </w:rPr>
      </w:pPr>
      <w:r w:rsidRPr="007256C2">
        <w:rPr>
          <w:sz w:val="28"/>
          <w:szCs w:val="28"/>
        </w:rPr>
        <w:t>Общий объем необходимых для реализации Программы средств, вс</w:t>
      </w:r>
      <w:r w:rsidR="007C5736">
        <w:rPr>
          <w:sz w:val="28"/>
          <w:szCs w:val="28"/>
        </w:rPr>
        <w:t>его  - 2</w:t>
      </w:r>
      <w:r w:rsidRPr="007256C2">
        <w:rPr>
          <w:sz w:val="28"/>
          <w:szCs w:val="28"/>
        </w:rPr>
        <w:t>00,0 тыс. руб.,</w:t>
      </w:r>
    </w:p>
    <w:p w:rsidR="00F27D82" w:rsidRPr="007256C2" w:rsidRDefault="00F27D82" w:rsidP="00F27D82">
      <w:pPr>
        <w:spacing w:line="276" w:lineRule="atLeast"/>
        <w:ind w:firstLine="567"/>
        <w:jc w:val="both"/>
        <w:rPr>
          <w:sz w:val="28"/>
          <w:szCs w:val="28"/>
        </w:rPr>
      </w:pPr>
      <w:r w:rsidRPr="007256C2">
        <w:rPr>
          <w:sz w:val="28"/>
          <w:szCs w:val="28"/>
        </w:rPr>
        <w:t xml:space="preserve">в том числе: </w:t>
      </w:r>
    </w:p>
    <w:p w:rsidR="00F27D82" w:rsidRPr="007256C2" w:rsidRDefault="00F27D82" w:rsidP="00F27D82">
      <w:pPr>
        <w:spacing w:line="276" w:lineRule="atLeast"/>
        <w:ind w:firstLine="567"/>
        <w:jc w:val="both"/>
        <w:rPr>
          <w:sz w:val="28"/>
          <w:szCs w:val="28"/>
        </w:rPr>
      </w:pPr>
      <w:r w:rsidRPr="007256C2">
        <w:rPr>
          <w:sz w:val="28"/>
          <w:szCs w:val="28"/>
        </w:rPr>
        <w:t>средства  бюджета Романовского муниципального района:</w:t>
      </w:r>
    </w:p>
    <w:p w:rsidR="00F27D82" w:rsidRPr="007256C2" w:rsidRDefault="007C5736" w:rsidP="00F27D82">
      <w:pPr>
        <w:spacing w:line="276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2023 год – 2</w:t>
      </w:r>
      <w:r w:rsidR="00F27D82" w:rsidRPr="007256C2">
        <w:rPr>
          <w:sz w:val="28"/>
          <w:szCs w:val="28"/>
        </w:rPr>
        <w:t>00,0 тыс. руб.;</w:t>
      </w:r>
    </w:p>
    <w:p w:rsidR="00F27D82" w:rsidRPr="007256C2" w:rsidRDefault="007C5736" w:rsidP="00F27D82">
      <w:pPr>
        <w:spacing w:line="276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2024</w:t>
      </w:r>
      <w:r w:rsidR="00F27D82" w:rsidRPr="007256C2">
        <w:rPr>
          <w:sz w:val="28"/>
          <w:szCs w:val="28"/>
        </w:rPr>
        <w:t xml:space="preserve"> год – 0 тыс. руб</w:t>
      </w:r>
      <w:r w:rsidR="00150101">
        <w:rPr>
          <w:sz w:val="28"/>
          <w:szCs w:val="28"/>
        </w:rPr>
        <w:t>.</w:t>
      </w:r>
      <w:r w:rsidR="00F27D82" w:rsidRPr="007256C2">
        <w:rPr>
          <w:sz w:val="28"/>
          <w:szCs w:val="28"/>
        </w:rPr>
        <w:t>;</w:t>
      </w:r>
    </w:p>
    <w:p w:rsidR="00506F24" w:rsidRDefault="007C5736" w:rsidP="007256C2">
      <w:pPr>
        <w:tabs>
          <w:tab w:val="left" w:pos="2592"/>
        </w:tabs>
        <w:spacing w:line="276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2025</w:t>
      </w:r>
      <w:r w:rsidR="00F27D82" w:rsidRPr="007256C2">
        <w:rPr>
          <w:sz w:val="28"/>
          <w:szCs w:val="28"/>
        </w:rPr>
        <w:t xml:space="preserve"> год – 0 тыс. руб.</w:t>
      </w:r>
      <w:r w:rsidR="007256C2" w:rsidRPr="007256C2">
        <w:rPr>
          <w:sz w:val="28"/>
          <w:szCs w:val="28"/>
        </w:rPr>
        <w:tab/>
      </w:r>
    </w:p>
    <w:p w:rsidR="00C71C50" w:rsidRPr="007256C2" w:rsidRDefault="00C71C50" w:rsidP="007D78AB">
      <w:pPr>
        <w:tabs>
          <w:tab w:val="left" w:pos="2592"/>
        </w:tabs>
        <w:spacing w:line="276" w:lineRule="atLeast"/>
        <w:jc w:val="both"/>
        <w:rPr>
          <w:sz w:val="28"/>
          <w:szCs w:val="28"/>
        </w:rPr>
      </w:pPr>
    </w:p>
    <w:p w:rsidR="00F26E24" w:rsidRPr="00496D4E" w:rsidRDefault="00E91884" w:rsidP="00F26E24">
      <w:pPr>
        <w:pStyle w:val="ConsPlusTitle"/>
        <w:widowControl/>
        <w:ind w:firstLine="567"/>
        <w:jc w:val="both"/>
        <w:rPr>
          <w:rFonts w:ascii="Times New Roman" w:hAnsi="Times New Roman" w:cs="Times New Roman"/>
          <w:bCs w:val="0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>8</w:t>
      </w:r>
      <w:r w:rsidR="00F26E24" w:rsidRPr="00496D4E">
        <w:rPr>
          <w:rFonts w:ascii="Times New Roman" w:hAnsi="Times New Roman" w:cs="Times New Roman"/>
          <w:bCs w:val="0"/>
          <w:sz w:val="28"/>
          <w:szCs w:val="28"/>
        </w:rPr>
        <w:t>. Оценочные показатели (индикаторы) Программы</w:t>
      </w:r>
    </w:p>
    <w:p w:rsidR="00C71C50" w:rsidRPr="00C71C50" w:rsidRDefault="00C71C50" w:rsidP="00C71C50">
      <w:pPr>
        <w:pStyle w:val="a6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71C50">
        <w:rPr>
          <w:rFonts w:ascii="Times New Roman" w:eastAsia="Times New Roman" w:hAnsi="Times New Roman"/>
          <w:sz w:val="28"/>
          <w:szCs w:val="28"/>
          <w:lang w:eastAsia="ru-RU"/>
        </w:rPr>
        <w:t xml:space="preserve">- доведение до населения сигналов оповещения и экстренной информации об опасностях, возникающих при угрозе возникновения или </w:t>
      </w:r>
      <w:r w:rsidRPr="00C71C5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возникновении чрезвычайных ситуаций природного и техногенного характера, а также при ведении военных действий или вследствие этих действий, о правилах поведения населения и необходимости проведения мероприятий по защите на территории района не менее 75 %;</w:t>
      </w:r>
    </w:p>
    <w:p w:rsidR="00C71C50" w:rsidRPr="00C71C50" w:rsidRDefault="00C71C50" w:rsidP="00C71C50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C71C50">
        <w:rPr>
          <w:rFonts w:ascii="Times New Roman" w:hAnsi="Times New Roman"/>
          <w:sz w:val="28"/>
          <w:szCs w:val="28"/>
        </w:rPr>
        <w:t>- обеспечение сохранности жизни, здоровья граждан и их имущества не менее 75 %;</w:t>
      </w:r>
    </w:p>
    <w:p w:rsidR="00C71C50" w:rsidRPr="00C71C50" w:rsidRDefault="00C71C50" w:rsidP="00C71C50">
      <w:pPr>
        <w:pStyle w:val="a6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C71C50">
        <w:rPr>
          <w:rFonts w:ascii="Times New Roman" w:hAnsi="Times New Roman"/>
          <w:sz w:val="28"/>
          <w:szCs w:val="28"/>
        </w:rPr>
        <w:t xml:space="preserve">- совершенствование системы мер предупреждения и ликвидации последствий чрезвычайных ситуаций Романовском муниципальном районе не менее </w:t>
      </w:r>
      <w:r w:rsidRPr="00C71C50">
        <w:rPr>
          <w:rFonts w:ascii="Times New Roman" w:hAnsi="Times New Roman"/>
          <w:color w:val="000000"/>
          <w:sz w:val="28"/>
          <w:szCs w:val="28"/>
        </w:rPr>
        <w:t>75 %.</w:t>
      </w:r>
    </w:p>
    <w:p w:rsidR="00083A99" w:rsidRPr="00C71C50" w:rsidRDefault="007256C2" w:rsidP="007256C2">
      <w:pPr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C71C50">
        <w:rPr>
          <w:rFonts w:eastAsia="Calibri"/>
          <w:color w:val="000000"/>
          <w:sz w:val="28"/>
          <w:szCs w:val="28"/>
          <w:lang w:eastAsia="en-US"/>
        </w:rPr>
        <w:tab/>
      </w:r>
    </w:p>
    <w:p w:rsidR="00F26E24" w:rsidRPr="007256C2" w:rsidRDefault="00E91884" w:rsidP="007256C2">
      <w:pPr>
        <w:ind w:firstLine="567"/>
        <w:rPr>
          <w:b/>
          <w:sz w:val="28"/>
          <w:szCs w:val="28"/>
        </w:rPr>
      </w:pPr>
      <w:r w:rsidRPr="007256C2">
        <w:rPr>
          <w:rFonts w:eastAsia="Calibri"/>
          <w:b/>
          <w:color w:val="000000"/>
          <w:sz w:val="28"/>
          <w:szCs w:val="28"/>
          <w:lang w:eastAsia="en-US"/>
        </w:rPr>
        <w:t>9</w:t>
      </w:r>
      <w:r w:rsidR="00F26E24" w:rsidRPr="007256C2">
        <w:rPr>
          <w:rFonts w:eastAsia="Calibri"/>
          <w:b/>
          <w:color w:val="000000"/>
          <w:sz w:val="28"/>
          <w:szCs w:val="28"/>
          <w:lang w:eastAsia="en-US"/>
        </w:rPr>
        <w:t xml:space="preserve">. </w:t>
      </w:r>
      <w:r w:rsidR="00F26E24" w:rsidRPr="007256C2">
        <w:rPr>
          <w:b/>
          <w:sz w:val="28"/>
          <w:szCs w:val="28"/>
        </w:rPr>
        <w:t xml:space="preserve">Ожидаемый конечный результат </w:t>
      </w:r>
    </w:p>
    <w:p w:rsidR="00824107" w:rsidRPr="00824107" w:rsidRDefault="00824107" w:rsidP="00EC28D7">
      <w:pPr>
        <w:pStyle w:val="a6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 w:rsidRPr="00824107">
        <w:rPr>
          <w:rFonts w:ascii="Times New Roman" w:hAnsi="Times New Roman"/>
          <w:sz w:val="28"/>
          <w:szCs w:val="28"/>
        </w:rPr>
        <w:t xml:space="preserve">своевременное </w:t>
      </w:r>
      <w:r w:rsidRPr="00824107">
        <w:rPr>
          <w:rFonts w:ascii="Times New Roman" w:eastAsia="SimSun" w:hAnsi="Times New Roman"/>
          <w:sz w:val="28"/>
          <w:szCs w:val="28"/>
          <w:lang w:eastAsia="zh-CN"/>
        </w:rPr>
        <w:t>доведение информации и сигналов оповещения до органов управления, сил и средств гражданской обороны, РСЧС и населения об опасностях, возникающих при ведении военных действий или вследствие этих действий, а также угрозе возникновения или возникновении чрезвычайных ситуаций природного и техногенного характера.</w:t>
      </w:r>
    </w:p>
    <w:p w:rsidR="00824107" w:rsidRPr="00824107" w:rsidRDefault="00824107" w:rsidP="00824107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824107">
        <w:rPr>
          <w:rFonts w:ascii="Times New Roman" w:hAnsi="Times New Roman"/>
          <w:sz w:val="28"/>
          <w:szCs w:val="28"/>
        </w:rPr>
        <w:t>передача в автоматическом и (или) автоматизированном режимах необходимой информации и сигналов оповещения для адекватного восприятия населением при угрозе возникновения или при возникновении ЧС;</w:t>
      </w:r>
    </w:p>
    <w:p w:rsidR="00824107" w:rsidRPr="00824107" w:rsidRDefault="00824107" w:rsidP="00824107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824107">
        <w:rPr>
          <w:rFonts w:ascii="Times New Roman" w:hAnsi="Times New Roman"/>
          <w:sz w:val="28"/>
          <w:szCs w:val="28"/>
        </w:rPr>
        <w:t>возможность сопряжения с техническими устройствами, осуществляющих приём, обработку и передачу аудио- и (или) аудиовизуальных сообщений об угрозе или о возникновении чрезвычайной ситуации, правилах поведения и способах защиты в таких ситуациях;</w:t>
      </w:r>
    </w:p>
    <w:p w:rsidR="00824107" w:rsidRPr="00824107" w:rsidRDefault="00824107" w:rsidP="00824107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824107">
        <w:rPr>
          <w:rFonts w:ascii="Times New Roman" w:hAnsi="Times New Roman"/>
          <w:sz w:val="28"/>
          <w:szCs w:val="28"/>
        </w:rPr>
        <w:t>программное, техническое и организационное сопряжение, без применения дополнительных устройств сопряжения, с существующей региональной автоматизированной системой централизованного оповещения (РАСЦО) Саратовской области;</w:t>
      </w:r>
    </w:p>
    <w:p w:rsidR="00824107" w:rsidRPr="00824107" w:rsidRDefault="00824107" w:rsidP="00824107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824107">
        <w:rPr>
          <w:rFonts w:ascii="Times New Roman" w:hAnsi="Times New Roman"/>
          <w:sz w:val="28"/>
          <w:szCs w:val="28"/>
        </w:rPr>
        <w:t>использование современных информационных технологий для своевременного и гарантированного информирования населения об угрозе возникновения или о возникновении чрезвычайных ситуаций, правилах поведения и способах защиты в таких ситуациях;</w:t>
      </w:r>
    </w:p>
    <w:p w:rsidR="00824107" w:rsidRPr="00824107" w:rsidRDefault="00824107" w:rsidP="00824107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824107">
        <w:rPr>
          <w:rFonts w:ascii="Times New Roman" w:hAnsi="Times New Roman"/>
          <w:sz w:val="28"/>
          <w:szCs w:val="28"/>
        </w:rPr>
        <w:t>своевременная передача информации до органов управления РСЧС соответствующего уровня в целях принятия необходимых мер по защите населения;</w:t>
      </w:r>
    </w:p>
    <w:p w:rsidR="00824107" w:rsidRPr="00824107" w:rsidRDefault="00824107" w:rsidP="00824107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824107">
        <w:rPr>
          <w:rFonts w:ascii="Times New Roman" w:hAnsi="Times New Roman"/>
          <w:sz w:val="28"/>
          <w:szCs w:val="28"/>
        </w:rPr>
        <w:t>управление оконечными средствами оповещения и информирования с пунктов управления органов повседневного управления РСЧС соответствующего уровня;</w:t>
      </w:r>
    </w:p>
    <w:p w:rsidR="00824107" w:rsidRPr="00824107" w:rsidRDefault="00824107" w:rsidP="00824107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824107">
        <w:rPr>
          <w:rFonts w:ascii="Times New Roman" w:hAnsi="Times New Roman"/>
          <w:sz w:val="28"/>
          <w:szCs w:val="28"/>
        </w:rPr>
        <w:t>защита информации от несанкционированного доступа и сохранность информации при авариях в системе;</w:t>
      </w:r>
    </w:p>
    <w:p w:rsidR="00824107" w:rsidRPr="00824107" w:rsidRDefault="00824107" w:rsidP="00EC28D7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824107">
        <w:rPr>
          <w:rFonts w:ascii="Times New Roman" w:hAnsi="Times New Roman"/>
          <w:sz w:val="28"/>
          <w:szCs w:val="28"/>
        </w:rPr>
        <w:t>обеспечение повышение устойчивости функционирования муниципальной системы централизованного оповещения Романовского муниципального района Саратовской области.</w:t>
      </w:r>
    </w:p>
    <w:p w:rsidR="00824107" w:rsidRPr="00824107" w:rsidRDefault="00824107" w:rsidP="007256C2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24107" w:rsidRDefault="00824107" w:rsidP="007256C2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C5A32" w:rsidRDefault="00CC5A32" w:rsidP="006764A5">
      <w:pPr>
        <w:tabs>
          <w:tab w:val="left" w:pos="6379"/>
        </w:tabs>
        <w:spacing w:after="40"/>
        <w:rPr>
          <w:b/>
          <w:sz w:val="28"/>
          <w:szCs w:val="28"/>
        </w:rPr>
        <w:sectPr w:rsidR="00CC5A32" w:rsidSect="00083A99">
          <w:pgSz w:w="11906" w:h="16838"/>
          <w:pgMar w:top="426" w:right="851" w:bottom="709" w:left="1701" w:header="708" w:footer="708" w:gutter="0"/>
          <w:cols w:space="708"/>
          <w:docGrid w:linePitch="360"/>
        </w:sectPr>
      </w:pPr>
    </w:p>
    <w:p w:rsidR="009B421B" w:rsidRPr="001F0F60" w:rsidRDefault="007256C2" w:rsidP="009B421B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10</w:t>
      </w:r>
      <w:bookmarkStart w:id="0" w:name="_GoBack"/>
      <w:bookmarkEnd w:id="0"/>
      <w:r w:rsidR="009B421B">
        <w:rPr>
          <w:b/>
          <w:sz w:val="28"/>
          <w:szCs w:val="28"/>
        </w:rPr>
        <w:t xml:space="preserve">. </w:t>
      </w:r>
      <w:r w:rsidR="009B421B" w:rsidRPr="00CA476F">
        <w:rPr>
          <w:b/>
          <w:sz w:val="28"/>
          <w:szCs w:val="28"/>
        </w:rPr>
        <w:t>Перечень программных мероприятий</w:t>
      </w:r>
    </w:p>
    <w:p w:rsidR="009B421B" w:rsidRDefault="009B421B" w:rsidP="009B421B">
      <w:pPr>
        <w:pStyle w:val="ConsPlusNormal"/>
        <w:widowControl/>
        <w:ind w:firstLine="0"/>
        <w:rPr>
          <w:rFonts w:ascii="Times New Roman" w:hAnsi="Times New Roman" w:cs="Times New Roman"/>
          <w:sz w:val="26"/>
        </w:rPr>
      </w:pPr>
    </w:p>
    <w:tbl>
      <w:tblPr>
        <w:tblW w:w="14703" w:type="dxa"/>
        <w:tblInd w:w="-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0"/>
        <w:gridCol w:w="3516"/>
        <w:gridCol w:w="1987"/>
        <w:gridCol w:w="1440"/>
        <w:gridCol w:w="2533"/>
        <w:gridCol w:w="1276"/>
        <w:gridCol w:w="1125"/>
        <w:gridCol w:w="10"/>
        <w:gridCol w:w="1129"/>
        <w:gridCol w:w="1137"/>
      </w:tblGrid>
      <w:tr w:rsidR="003A4A8C" w:rsidRPr="00A87450" w:rsidTr="003A4A8C">
        <w:trPr>
          <w:cantSplit/>
          <w:trHeight w:val="555"/>
          <w:tblHeader/>
        </w:trPr>
        <w:tc>
          <w:tcPr>
            <w:tcW w:w="550" w:type="dxa"/>
            <w:vMerge w:val="restart"/>
          </w:tcPr>
          <w:p w:rsidR="003A4A8C" w:rsidRPr="00A87450" w:rsidRDefault="003A4A8C" w:rsidP="001023B2">
            <w:pPr>
              <w:jc w:val="center"/>
              <w:rPr>
                <w:sz w:val="22"/>
                <w:szCs w:val="22"/>
              </w:rPr>
            </w:pPr>
            <w:r w:rsidRPr="00A87450">
              <w:rPr>
                <w:sz w:val="22"/>
                <w:szCs w:val="22"/>
              </w:rPr>
              <w:t>п/п</w:t>
            </w:r>
          </w:p>
        </w:tc>
        <w:tc>
          <w:tcPr>
            <w:tcW w:w="3516" w:type="dxa"/>
            <w:vMerge w:val="restart"/>
          </w:tcPr>
          <w:p w:rsidR="003A4A8C" w:rsidRPr="00A87450" w:rsidRDefault="003A4A8C" w:rsidP="001023B2">
            <w:pPr>
              <w:jc w:val="center"/>
              <w:rPr>
                <w:sz w:val="22"/>
                <w:szCs w:val="22"/>
              </w:rPr>
            </w:pPr>
            <w:r w:rsidRPr="00A87450">
              <w:rPr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1987" w:type="dxa"/>
            <w:vMerge w:val="restart"/>
          </w:tcPr>
          <w:p w:rsidR="003A4A8C" w:rsidRPr="00A87450" w:rsidRDefault="003A4A8C" w:rsidP="001023B2">
            <w:pPr>
              <w:jc w:val="center"/>
              <w:rPr>
                <w:sz w:val="22"/>
                <w:szCs w:val="22"/>
              </w:rPr>
            </w:pPr>
            <w:r w:rsidRPr="00A87450">
              <w:rPr>
                <w:sz w:val="22"/>
                <w:szCs w:val="22"/>
              </w:rPr>
              <w:t>Ответственный за выполнение</w:t>
            </w:r>
          </w:p>
        </w:tc>
        <w:tc>
          <w:tcPr>
            <w:tcW w:w="1440" w:type="dxa"/>
            <w:vMerge w:val="restart"/>
          </w:tcPr>
          <w:p w:rsidR="003A4A8C" w:rsidRPr="00A87450" w:rsidRDefault="003A4A8C" w:rsidP="001023B2">
            <w:pPr>
              <w:jc w:val="center"/>
              <w:rPr>
                <w:sz w:val="22"/>
                <w:szCs w:val="22"/>
              </w:rPr>
            </w:pPr>
            <w:r w:rsidRPr="00A87450">
              <w:rPr>
                <w:sz w:val="22"/>
                <w:szCs w:val="22"/>
              </w:rPr>
              <w:t>Срок выполнения</w:t>
            </w:r>
          </w:p>
        </w:tc>
        <w:tc>
          <w:tcPr>
            <w:tcW w:w="2533" w:type="dxa"/>
            <w:vMerge w:val="restart"/>
          </w:tcPr>
          <w:p w:rsidR="003A4A8C" w:rsidRPr="00A87450" w:rsidRDefault="003A4A8C" w:rsidP="001023B2">
            <w:pPr>
              <w:jc w:val="center"/>
              <w:rPr>
                <w:sz w:val="22"/>
                <w:szCs w:val="22"/>
              </w:rPr>
            </w:pPr>
            <w:r w:rsidRPr="00A87450">
              <w:rPr>
                <w:sz w:val="22"/>
                <w:szCs w:val="22"/>
              </w:rPr>
              <w:t>Источник финансирования</w:t>
            </w:r>
          </w:p>
        </w:tc>
        <w:tc>
          <w:tcPr>
            <w:tcW w:w="3540" w:type="dxa"/>
            <w:gridSpan w:val="4"/>
          </w:tcPr>
          <w:p w:rsidR="003A4A8C" w:rsidRPr="00A87450" w:rsidRDefault="003A4A8C" w:rsidP="001023B2">
            <w:pPr>
              <w:jc w:val="center"/>
              <w:rPr>
                <w:sz w:val="22"/>
                <w:szCs w:val="22"/>
              </w:rPr>
            </w:pPr>
            <w:r w:rsidRPr="00A87450">
              <w:rPr>
                <w:sz w:val="22"/>
                <w:szCs w:val="22"/>
              </w:rPr>
              <w:t>Финансирование по годам, тыс.руб.</w:t>
            </w:r>
          </w:p>
        </w:tc>
        <w:tc>
          <w:tcPr>
            <w:tcW w:w="1137" w:type="dxa"/>
          </w:tcPr>
          <w:p w:rsidR="003A4A8C" w:rsidRPr="003A4A8C" w:rsidRDefault="003A4A8C" w:rsidP="003A4A8C">
            <w:pPr>
              <w:pStyle w:val="ConsPlusTitle"/>
              <w:widowControl/>
              <w:jc w:val="right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3A4A8C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Всего, тыс. руб.</w:t>
            </w:r>
          </w:p>
          <w:p w:rsidR="003A4A8C" w:rsidRPr="00A87450" w:rsidRDefault="003A4A8C" w:rsidP="001023B2">
            <w:pPr>
              <w:jc w:val="center"/>
              <w:rPr>
                <w:sz w:val="22"/>
                <w:szCs w:val="22"/>
              </w:rPr>
            </w:pPr>
          </w:p>
        </w:tc>
      </w:tr>
      <w:tr w:rsidR="003A4A8C" w:rsidRPr="00A87450" w:rsidTr="003A4A8C">
        <w:trPr>
          <w:cantSplit/>
          <w:trHeight w:val="295"/>
          <w:tblHeader/>
        </w:trPr>
        <w:tc>
          <w:tcPr>
            <w:tcW w:w="550" w:type="dxa"/>
            <w:vMerge/>
          </w:tcPr>
          <w:p w:rsidR="003A4A8C" w:rsidRPr="00A87450" w:rsidRDefault="003A4A8C" w:rsidP="001023B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16" w:type="dxa"/>
            <w:vMerge/>
          </w:tcPr>
          <w:p w:rsidR="003A4A8C" w:rsidRPr="00A87450" w:rsidRDefault="003A4A8C" w:rsidP="001023B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7" w:type="dxa"/>
            <w:vMerge/>
          </w:tcPr>
          <w:p w:rsidR="003A4A8C" w:rsidRPr="00A87450" w:rsidRDefault="003A4A8C" w:rsidP="001023B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:rsidR="003A4A8C" w:rsidRPr="00A87450" w:rsidRDefault="003A4A8C" w:rsidP="001023B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33" w:type="dxa"/>
            <w:vMerge/>
          </w:tcPr>
          <w:p w:rsidR="003A4A8C" w:rsidRPr="00A87450" w:rsidRDefault="003A4A8C" w:rsidP="001023B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3A4A8C" w:rsidRPr="00A87450" w:rsidRDefault="003A4A8C" w:rsidP="001023B2">
            <w:pPr>
              <w:jc w:val="center"/>
              <w:rPr>
                <w:sz w:val="22"/>
                <w:szCs w:val="22"/>
              </w:rPr>
            </w:pPr>
            <w:r w:rsidRPr="00A87450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</w:t>
            </w:r>
            <w:r w:rsidR="007C5736">
              <w:rPr>
                <w:sz w:val="22"/>
                <w:szCs w:val="22"/>
              </w:rPr>
              <w:t>3</w:t>
            </w:r>
          </w:p>
        </w:tc>
        <w:tc>
          <w:tcPr>
            <w:tcW w:w="1135" w:type="dxa"/>
            <w:gridSpan w:val="2"/>
          </w:tcPr>
          <w:p w:rsidR="003A4A8C" w:rsidRPr="00A87450" w:rsidRDefault="003A4A8C" w:rsidP="001023B2">
            <w:pPr>
              <w:jc w:val="center"/>
              <w:rPr>
                <w:sz w:val="22"/>
                <w:szCs w:val="22"/>
              </w:rPr>
            </w:pPr>
            <w:r w:rsidRPr="00A87450">
              <w:rPr>
                <w:sz w:val="22"/>
                <w:szCs w:val="22"/>
              </w:rPr>
              <w:t>202</w:t>
            </w:r>
            <w:r w:rsidR="007C5736">
              <w:rPr>
                <w:sz w:val="22"/>
                <w:szCs w:val="22"/>
              </w:rPr>
              <w:t>4</w:t>
            </w:r>
          </w:p>
        </w:tc>
        <w:tc>
          <w:tcPr>
            <w:tcW w:w="1129" w:type="dxa"/>
          </w:tcPr>
          <w:p w:rsidR="003A4A8C" w:rsidRPr="00A87450" w:rsidRDefault="003A4A8C" w:rsidP="001023B2">
            <w:pPr>
              <w:jc w:val="center"/>
              <w:rPr>
                <w:sz w:val="22"/>
                <w:szCs w:val="22"/>
              </w:rPr>
            </w:pPr>
            <w:r w:rsidRPr="00A87450">
              <w:rPr>
                <w:sz w:val="22"/>
                <w:szCs w:val="22"/>
              </w:rPr>
              <w:t>202</w:t>
            </w:r>
            <w:r w:rsidR="007C5736">
              <w:rPr>
                <w:sz w:val="22"/>
                <w:szCs w:val="22"/>
              </w:rPr>
              <w:t>5</w:t>
            </w:r>
          </w:p>
        </w:tc>
        <w:tc>
          <w:tcPr>
            <w:tcW w:w="1137" w:type="dxa"/>
          </w:tcPr>
          <w:p w:rsidR="003A4A8C" w:rsidRPr="00A87450" w:rsidRDefault="003A4A8C" w:rsidP="001023B2">
            <w:pPr>
              <w:jc w:val="center"/>
              <w:rPr>
                <w:sz w:val="22"/>
                <w:szCs w:val="22"/>
              </w:rPr>
            </w:pPr>
          </w:p>
        </w:tc>
      </w:tr>
      <w:tr w:rsidR="003A4A8C" w:rsidRPr="00A87450" w:rsidTr="003A4A8C">
        <w:trPr>
          <w:cantSplit/>
          <w:trHeight w:val="122"/>
          <w:tblHeader/>
        </w:trPr>
        <w:tc>
          <w:tcPr>
            <w:tcW w:w="550" w:type="dxa"/>
          </w:tcPr>
          <w:p w:rsidR="003A4A8C" w:rsidRPr="00A87450" w:rsidRDefault="003A4A8C" w:rsidP="001023B2">
            <w:pPr>
              <w:jc w:val="center"/>
              <w:rPr>
                <w:sz w:val="22"/>
                <w:szCs w:val="22"/>
              </w:rPr>
            </w:pPr>
            <w:r w:rsidRPr="00A87450">
              <w:rPr>
                <w:sz w:val="22"/>
                <w:szCs w:val="22"/>
              </w:rPr>
              <w:t>1</w:t>
            </w:r>
          </w:p>
        </w:tc>
        <w:tc>
          <w:tcPr>
            <w:tcW w:w="3516" w:type="dxa"/>
          </w:tcPr>
          <w:p w:rsidR="003A4A8C" w:rsidRPr="00A87450" w:rsidRDefault="003A4A8C" w:rsidP="001023B2">
            <w:pPr>
              <w:jc w:val="center"/>
              <w:rPr>
                <w:sz w:val="22"/>
                <w:szCs w:val="22"/>
              </w:rPr>
            </w:pPr>
            <w:r w:rsidRPr="00A87450">
              <w:rPr>
                <w:sz w:val="22"/>
                <w:szCs w:val="22"/>
              </w:rPr>
              <w:t>2</w:t>
            </w:r>
          </w:p>
        </w:tc>
        <w:tc>
          <w:tcPr>
            <w:tcW w:w="1987" w:type="dxa"/>
          </w:tcPr>
          <w:p w:rsidR="003A4A8C" w:rsidRPr="00A87450" w:rsidRDefault="003A4A8C" w:rsidP="001023B2">
            <w:pPr>
              <w:jc w:val="center"/>
              <w:rPr>
                <w:sz w:val="22"/>
                <w:szCs w:val="22"/>
              </w:rPr>
            </w:pPr>
            <w:r w:rsidRPr="00A87450">
              <w:rPr>
                <w:sz w:val="22"/>
                <w:szCs w:val="22"/>
              </w:rPr>
              <w:t>3</w:t>
            </w:r>
          </w:p>
        </w:tc>
        <w:tc>
          <w:tcPr>
            <w:tcW w:w="1440" w:type="dxa"/>
          </w:tcPr>
          <w:p w:rsidR="003A4A8C" w:rsidRPr="00A87450" w:rsidRDefault="003A4A8C" w:rsidP="001023B2">
            <w:pPr>
              <w:jc w:val="center"/>
              <w:rPr>
                <w:sz w:val="22"/>
                <w:szCs w:val="22"/>
              </w:rPr>
            </w:pPr>
            <w:r w:rsidRPr="00A87450">
              <w:rPr>
                <w:sz w:val="22"/>
                <w:szCs w:val="22"/>
              </w:rPr>
              <w:t>4</w:t>
            </w:r>
          </w:p>
        </w:tc>
        <w:tc>
          <w:tcPr>
            <w:tcW w:w="2533" w:type="dxa"/>
          </w:tcPr>
          <w:p w:rsidR="003A4A8C" w:rsidRPr="00A87450" w:rsidRDefault="003A4A8C" w:rsidP="001023B2">
            <w:pPr>
              <w:jc w:val="center"/>
              <w:rPr>
                <w:sz w:val="22"/>
                <w:szCs w:val="22"/>
              </w:rPr>
            </w:pPr>
            <w:r w:rsidRPr="00A87450"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</w:tcPr>
          <w:p w:rsidR="003A4A8C" w:rsidRPr="00A87450" w:rsidRDefault="003A4A8C" w:rsidP="001023B2">
            <w:pPr>
              <w:jc w:val="center"/>
              <w:rPr>
                <w:sz w:val="22"/>
                <w:szCs w:val="22"/>
              </w:rPr>
            </w:pPr>
            <w:r w:rsidRPr="00A87450">
              <w:rPr>
                <w:sz w:val="22"/>
                <w:szCs w:val="22"/>
              </w:rPr>
              <w:t>6</w:t>
            </w:r>
          </w:p>
        </w:tc>
        <w:tc>
          <w:tcPr>
            <w:tcW w:w="1125" w:type="dxa"/>
          </w:tcPr>
          <w:p w:rsidR="003A4A8C" w:rsidRPr="00A87450" w:rsidRDefault="003A4A8C" w:rsidP="001023B2">
            <w:pPr>
              <w:jc w:val="center"/>
              <w:rPr>
                <w:sz w:val="22"/>
                <w:szCs w:val="22"/>
              </w:rPr>
            </w:pPr>
            <w:r w:rsidRPr="00A87450">
              <w:rPr>
                <w:sz w:val="22"/>
                <w:szCs w:val="22"/>
              </w:rPr>
              <w:t>7</w:t>
            </w:r>
          </w:p>
        </w:tc>
        <w:tc>
          <w:tcPr>
            <w:tcW w:w="1139" w:type="dxa"/>
            <w:gridSpan w:val="2"/>
          </w:tcPr>
          <w:p w:rsidR="003A4A8C" w:rsidRPr="00A87450" w:rsidRDefault="003A4A8C" w:rsidP="001023B2">
            <w:pPr>
              <w:jc w:val="center"/>
              <w:rPr>
                <w:sz w:val="22"/>
                <w:szCs w:val="22"/>
              </w:rPr>
            </w:pPr>
            <w:r w:rsidRPr="00A87450">
              <w:rPr>
                <w:sz w:val="22"/>
                <w:szCs w:val="22"/>
              </w:rPr>
              <w:t>8</w:t>
            </w:r>
          </w:p>
        </w:tc>
        <w:tc>
          <w:tcPr>
            <w:tcW w:w="1137" w:type="dxa"/>
          </w:tcPr>
          <w:p w:rsidR="003A4A8C" w:rsidRPr="00A87450" w:rsidRDefault="003A4A8C" w:rsidP="00102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75784F" w:rsidRPr="00A87450" w:rsidTr="003A4A8C">
        <w:trPr>
          <w:cantSplit/>
          <w:trHeight w:val="122"/>
          <w:tblHeader/>
        </w:trPr>
        <w:tc>
          <w:tcPr>
            <w:tcW w:w="550" w:type="dxa"/>
          </w:tcPr>
          <w:p w:rsidR="0075784F" w:rsidRPr="00A87450" w:rsidRDefault="0075784F" w:rsidP="00102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3516" w:type="dxa"/>
          </w:tcPr>
          <w:p w:rsidR="0075784F" w:rsidRDefault="0075784F" w:rsidP="00F271F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Разработка проектно-сметной документации на «Создание </w:t>
            </w:r>
            <w:r w:rsidR="00F271FE">
              <w:t xml:space="preserve">муниципальной </w:t>
            </w:r>
            <w:r>
              <w:t xml:space="preserve">автоматизированной </w:t>
            </w:r>
            <w:r w:rsidRPr="00C86CD0">
              <w:t xml:space="preserve">системы </w:t>
            </w:r>
            <w:r>
              <w:t xml:space="preserve">централизованного </w:t>
            </w:r>
            <w:r w:rsidRPr="00C86CD0">
              <w:t xml:space="preserve">оповещения </w:t>
            </w:r>
            <w:r>
              <w:rPr>
                <w:sz w:val="22"/>
                <w:szCs w:val="22"/>
              </w:rPr>
              <w:t xml:space="preserve">Романовского муниципального района Саратовской области» </w:t>
            </w:r>
          </w:p>
          <w:p w:rsidR="0075784F" w:rsidRPr="00A87450" w:rsidRDefault="0075784F" w:rsidP="0075784F">
            <w:pPr>
              <w:rPr>
                <w:sz w:val="22"/>
                <w:szCs w:val="22"/>
              </w:rPr>
            </w:pPr>
          </w:p>
        </w:tc>
        <w:tc>
          <w:tcPr>
            <w:tcW w:w="1987" w:type="dxa"/>
          </w:tcPr>
          <w:p w:rsidR="0075784F" w:rsidRPr="00761C32" w:rsidRDefault="0075784F" w:rsidP="0075784F">
            <w:pPr>
              <w:jc w:val="center"/>
            </w:pPr>
            <w:r w:rsidRPr="00761C32">
              <w:t xml:space="preserve">Администрация Романовского МР </w:t>
            </w:r>
          </w:p>
          <w:p w:rsidR="0075784F" w:rsidRPr="00A87450" w:rsidRDefault="0075784F" w:rsidP="001023B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75784F" w:rsidRPr="00A87450" w:rsidRDefault="007C5736" w:rsidP="001023B2">
            <w:pPr>
              <w:jc w:val="center"/>
              <w:rPr>
                <w:sz w:val="22"/>
                <w:szCs w:val="22"/>
              </w:rPr>
            </w:pPr>
            <w:r>
              <w:t>2023-2025</w:t>
            </w:r>
            <w:r w:rsidR="0075784F" w:rsidRPr="00761C32">
              <w:t xml:space="preserve"> годы</w:t>
            </w:r>
          </w:p>
        </w:tc>
        <w:tc>
          <w:tcPr>
            <w:tcW w:w="2533" w:type="dxa"/>
          </w:tcPr>
          <w:p w:rsidR="0075784F" w:rsidRPr="00A87450" w:rsidRDefault="0075784F" w:rsidP="001023B2">
            <w:pPr>
              <w:jc w:val="center"/>
              <w:rPr>
                <w:sz w:val="22"/>
                <w:szCs w:val="22"/>
              </w:rPr>
            </w:pPr>
            <w:r w:rsidRPr="00761C32">
              <w:t>за счет средств бюджета Романовского муниципального района</w:t>
            </w:r>
          </w:p>
        </w:tc>
        <w:tc>
          <w:tcPr>
            <w:tcW w:w="1276" w:type="dxa"/>
          </w:tcPr>
          <w:p w:rsidR="0075784F" w:rsidRPr="00A87450" w:rsidRDefault="007C5736" w:rsidP="00102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75784F">
              <w:rPr>
                <w:sz w:val="22"/>
                <w:szCs w:val="22"/>
              </w:rPr>
              <w:t>00,0</w:t>
            </w:r>
          </w:p>
        </w:tc>
        <w:tc>
          <w:tcPr>
            <w:tcW w:w="1125" w:type="dxa"/>
          </w:tcPr>
          <w:p w:rsidR="0075784F" w:rsidRPr="00A87450" w:rsidRDefault="0075784F" w:rsidP="00102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9" w:type="dxa"/>
            <w:gridSpan w:val="2"/>
          </w:tcPr>
          <w:p w:rsidR="0075784F" w:rsidRPr="00A87450" w:rsidRDefault="0075784F" w:rsidP="00102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7" w:type="dxa"/>
          </w:tcPr>
          <w:p w:rsidR="0075784F" w:rsidRDefault="007C5736" w:rsidP="00102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75784F">
              <w:rPr>
                <w:sz w:val="22"/>
                <w:szCs w:val="22"/>
              </w:rPr>
              <w:t>00,0</w:t>
            </w:r>
          </w:p>
        </w:tc>
      </w:tr>
      <w:tr w:rsidR="003A4A8C" w:rsidRPr="00A87450" w:rsidTr="003A4A8C">
        <w:trPr>
          <w:cantSplit/>
          <w:trHeight w:val="762"/>
        </w:trPr>
        <w:tc>
          <w:tcPr>
            <w:tcW w:w="550" w:type="dxa"/>
            <w:tcBorders>
              <w:top w:val="single" w:sz="12" w:space="0" w:color="auto"/>
            </w:tcBorders>
          </w:tcPr>
          <w:p w:rsidR="003A4A8C" w:rsidRPr="00761C32" w:rsidRDefault="0075784F" w:rsidP="001023B2">
            <w:r>
              <w:t>2</w:t>
            </w:r>
            <w:r w:rsidR="003A4A8C" w:rsidRPr="00761C32">
              <w:t>.</w:t>
            </w:r>
          </w:p>
        </w:tc>
        <w:tc>
          <w:tcPr>
            <w:tcW w:w="3516" w:type="dxa"/>
            <w:tcBorders>
              <w:top w:val="single" w:sz="12" w:space="0" w:color="auto"/>
            </w:tcBorders>
          </w:tcPr>
          <w:p w:rsidR="00761C32" w:rsidRPr="00761C32" w:rsidRDefault="00761C32" w:rsidP="00FF14FE">
            <w:r w:rsidRPr="00C86CD0">
              <w:t xml:space="preserve">Проведение экспертизы сметной документации проекта муниципальной </w:t>
            </w:r>
            <w:r>
              <w:t xml:space="preserve">автоматизированной </w:t>
            </w:r>
            <w:r w:rsidRPr="00C86CD0">
              <w:t xml:space="preserve">системы </w:t>
            </w:r>
            <w:r>
              <w:t xml:space="preserve">централизованного </w:t>
            </w:r>
            <w:r w:rsidRPr="00C86CD0">
              <w:t>оповещения в уполномоченной организации</w:t>
            </w:r>
          </w:p>
          <w:p w:rsidR="00761C32" w:rsidRPr="00761C32" w:rsidRDefault="00761C32" w:rsidP="00FF14FE"/>
          <w:p w:rsidR="003A4A8C" w:rsidRPr="00761C32" w:rsidRDefault="003A4A8C" w:rsidP="00FF14FE"/>
        </w:tc>
        <w:tc>
          <w:tcPr>
            <w:tcW w:w="1987" w:type="dxa"/>
            <w:tcBorders>
              <w:top w:val="single" w:sz="12" w:space="0" w:color="auto"/>
            </w:tcBorders>
          </w:tcPr>
          <w:p w:rsidR="003A4A8C" w:rsidRPr="00761C32" w:rsidRDefault="003A4A8C" w:rsidP="001023B2">
            <w:pPr>
              <w:jc w:val="center"/>
            </w:pPr>
            <w:r w:rsidRPr="00761C32">
              <w:t xml:space="preserve">Администрация Романовского МР </w:t>
            </w:r>
          </w:p>
          <w:p w:rsidR="003A4A8C" w:rsidRPr="00761C32" w:rsidRDefault="003A4A8C" w:rsidP="001023B2">
            <w:pPr>
              <w:jc w:val="center"/>
            </w:pPr>
          </w:p>
        </w:tc>
        <w:tc>
          <w:tcPr>
            <w:tcW w:w="1440" w:type="dxa"/>
            <w:tcBorders>
              <w:top w:val="single" w:sz="12" w:space="0" w:color="auto"/>
            </w:tcBorders>
          </w:tcPr>
          <w:p w:rsidR="003A4A8C" w:rsidRPr="00761C32" w:rsidRDefault="007C5736" w:rsidP="001023B2">
            <w:pPr>
              <w:jc w:val="center"/>
            </w:pPr>
            <w:r>
              <w:t>2023-2025</w:t>
            </w:r>
            <w:r w:rsidR="003A4A8C" w:rsidRPr="00761C32">
              <w:t xml:space="preserve"> годы</w:t>
            </w:r>
          </w:p>
        </w:tc>
        <w:tc>
          <w:tcPr>
            <w:tcW w:w="2533" w:type="dxa"/>
            <w:tcBorders>
              <w:top w:val="single" w:sz="12" w:space="0" w:color="auto"/>
            </w:tcBorders>
          </w:tcPr>
          <w:p w:rsidR="003A4A8C" w:rsidRPr="00761C32" w:rsidRDefault="003A4A8C" w:rsidP="003A4A8C">
            <w:pPr>
              <w:jc w:val="center"/>
            </w:pPr>
            <w:r w:rsidRPr="00761C32">
              <w:t>за счет средств бюджета Романовского муниципального района</w:t>
            </w:r>
          </w:p>
        </w:tc>
        <w:tc>
          <w:tcPr>
            <w:tcW w:w="1276" w:type="dxa"/>
            <w:tcBorders>
              <w:top w:val="single" w:sz="12" w:space="0" w:color="auto"/>
            </w:tcBorders>
          </w:tcPr>
          <w:p w:rsidR="003A4A8C" w:rsidRPr="00761C32" w:rsidRDefault="003A4A8C" w:rsidP="001023B2">
            <w:pPr>
              <w:jc w:val="center"/>
            </w:pPr>
            <w:r w:rsidRPr="00761C32">
              <w:t>0</w:t>
            </w:r>
          </w:p>
        </w:tc>
        <w:tc>
          <w:tcPr>
            <w:tcW w:w="1125" w:type="dxa"/>
            <w:tcBorders>
              <w:top w:val="single" w:sz="12" w:space="0" w:color="auto"/>
            </w:tcBorders>
          </w:tcPr>
          <w:p w:rsidR="003A4A8C" w:rsidRPr="00761C32" w:rsidRDefault="003A4A8C" w:rsidP="001023B2">
            <w:pPr>
              <w:jc w:val="center"/>
            </w:pPr>
            <w:r w:rsidRPr="00761C32">
              <w:t>0</w:t>
            </w:r>
          </w:p>
        </w:tc>
        <w:tc>
          <w:tcPr>
            <w:tcW w:w="1139" w:type="dxa"/>
            <w:gridSpan w:val="2"/>
            <w:tcBorders>
              <w:top w:val="single" w:sz="12" w:space="0" w:color="auto"/>
            </w:tcBorders>
          </w:tcPr>
          <w:p w:rsidR="003A4A8C" w:rsidRPr="00761C32" w:rsidRDefault="003A4A8C" w:rsidP="001023B2">
            <w:pPr>
              <w:jc w:val="center"/>
            </w:pPr>
            <w:r w:rsidRPr="00761C32">
              <w:t>0</w:t>
            </w:r>
          </w:p>
        </w:tc>
        <w:tc>
          <w:tcPr>
            <w:tcW w:w="1137" w:type="dxa"/>
            <w:tcBorders>
              <w:top w:val="single" w:sz="12" w:space="0" w:color="auto"/>
            </w:tcBorders>
          </w:tcPr>
          <w:p w:rsidR="003A4A8C" w:rsidRPr="00761C32" w:rsidRDefault="003A4A8C" w:rsidP="001023B2">
            <w:pPr>
              <w:jc w:val="center"/>
            </w:pPr>
            <w:r w:rsidRPr="00761C32">
              <w:t>0</w:t>
            </w:r>
          </w:p>
        </w:tc>
      </w:tr>
      <w:tr w:rsidR="003A4A8C" w:rsidRPr="00A87450" w:rsidTr="003A4A8C">
        <w:trPr>
          <w:cantSplit/>
          <w:trHeight w:val="762"/>
        </w:trPr>
        <w:tc>
          <w:tcPr>
            <w:tcW w:w="550" w:type="dxa"/>
            <w:tcBorders>
              <w:top w:val="single" w:sz="12" w:space="0" w:color="auto"/>
            </w:tcBorders>
          </w:tcPr>
          <w:p w:rsidR="003A4A8C" w:rsidRPr="00761C32" w:rsidRDefault="0075784F" w:rsidP="001023B2">
            <w:r>
              <w:t>3</w:t>
            </w:r>
            <w:r w:rsidR="006B1503" w:rsidRPr="00761C32">
              <w:t>.</w:t>
            </w:r>
          </w:p>
        </w:tc>
        <w:tc>
          <w:tcPr>
            <w:tcW w:w="3516" w:type="dxa"/>
            <w:tcBorders>
              <w:top w:val="single" w:sz="12" w:space="0" w:color="auto"/>
            </w:tcBorders>
          </w:tcPr>
          <w:p w:rsidR="00761C32" w:rsidRDefault="00831B96" w:rsidP="00831B96">
            <w:r w:rsidRPr="00496FEC">
              <w:t xml:space="preserve">Создание </w:t>
            </w:r>
            <w:r w:rsidR="00761C32" w:rsidRPr="00C86CD0">
              <w:t xml:space="preserve">муниципальной </w:t>
            </w:r>
            <w:r w:rsidR="00761C32">
              <w:t xml:space="preserve">автоматизированной </w:t>
            </w:r>
            <w:r w:rsidR="00761C32" w:rsidRPr="00C86CD0">
              <w:t xml:space="preserve">системы </w:t>
            </w:r>
            <w:r w:rsidR="00761C32">
              <w:t xml:space="preserve">централизованного </w:t>
            </w:r>
            <w:r w:rsidR="00761C32" w:rsidRPr="00C86CD0">
              <w:t>оповещени</w:t>
            </w:r>
            <w:r w:rsidR="00761C32">
              <w:t>я</w:t>
            </w:r>
            <w:r w:rsidR="00761C32" w:rsidRPr="00761C32">
              <w:t xml:space="preserve"> Романовского муниципального района Саратовской области</w:t>
            </w:r>
            <w:r w:rsidR="00761C32" w:rsidRPr="00C86CD0">
              <w:t xml:space="preserve"> </w:t>
            </w:r>
          </w:p>
          <w:p w:rsidR="00761C32" w:rsidRDefault="00761C32" w:rsidP="00831B96"/>
          <w:p w:rsidR="003A4A8C" w:rsidRPr="00761C32" w:rsidRDefault="003A4A8C" w:rsidP="00831B96"/>
        </w:tc>
        <w:tc>
          <w:tcPr>
            <w:tcW w:w="1987" w:type="dxa"/>
            <w:tcBorders>
              <w:top w:val="single" w:sz="12" w:space="0" w:color="auto"/>
            </w:tcBorders>
          </w:tcPr>
          <w:p w:rsidR="00831B96" w:rsidRPr="00761C32" w:rsidRDefault="00831B96" w:rsidP="00831B96">
            <w:pPr>
              <w:jc w:val="center"/>
            </w:pPr>
            <w:r w:rsidRPr="00761C32">
              <w:t xml:space="preserve">Администрация Романовского МР </w:t>
            </w:r>
          </w:p>
          <w:p w:rsidR="003A4A8C" w:rsidRPr="00761C32" w:rsidRDefault="003A4A8C" w:rsidP="001023B2">
            <w:pPr>
              <w:jc w:val="center"/>
            </w:pPr>
          </w:p>
        </w:tc>
        <w:tc>
          <w:tcPr>
            <w:tcW w:w="1440" w:type="dxa"/>
            <w:tcBorders>
              <w:top w:val="single" w:sz="12" w:space="0" w:color="auto"/>
            </w:tcBorders>
          </w:tcPr>
          <w:p w:rsidR="003A4A8C" w:rsidRPr="00761C32" w:rsidRDefault="007C5736" w:rsidP="001023B2">
            <w:pPr>
              <w:jc w:val="center"/>
            </w:pPr>
            <w:r>
              <w:t>2023-2022</w:t>
            </w:r>
            <w:r w:rsidR="00831B96" w:rsidRPr="00761C32">
              <w:t xml:space="preserve"> годы</w:t>
            </w:r>
          </w:p>
        </w:tc>
        <w:tc>
          <w:tcPr>
            <w:tcW w:w="2533" w:type="dxa"/>
            <w:tcBorders>
              <w:top w:val="single" w:sz="12" w:space="0" w:color="auto"/>
            </w:tcBorders>
          </w:tcPr>
          <w:p w:rsidR="003A4A8C" w:rsidRPr="00761C32" w:rsidRDefault="00831B96" w:rsidP="003A4A8C">
            <w:pPr>
              <w:jc w:val="center"/>
            </w:pPr>
            <w:r w:rsidRPr="00761C32">
              <w:t>за счет средств бюджета Романовского муниципального района</w:t>
            </w:r>
          </w:p>
        </w:tc>
        <w:tc>
          <w:tcPr>
            <w:tcW w:w="1276" w:type="dxa"/>
            <w:tcBorders>
              <w:top w:val="single" w:sz="12" w:space="0" w:color="auto"/>
            </w:tcBorders>
          </w:tcPr>
          <w:p w:rsidR="003A4A8C" w:rsidRPr="00761C32" w:rsidRDefault="00831B96" w:rsidP="001023B2">
            <w:pPr>
              <w:jc w:val="center"/>
            </w:pPr>
            <w:r w:rsidRPr="00761C32">
              <w:t>0</w:t>
            </w:r>
          </w:p>
        </w:tc>
        <w:tc>
          <w:tcPr>
            <w:tcW w:w="1125" w:type="dxa"/>
            <w:tcBorders>
              <w:top w:val="single" w:sz="12" w:space="0" w:color="auto"/>
            </w:tcBorders>
          </w:tcPr>
          <w:p w:rsidR="003A4A8C" w:rsidRPr="00761C32" w:rsidRDefault="00831B96" w:rsidP="001023B2">
            <w:pPr>
              <w:jc w:val="center"/>
            </w:pPr>
            <w:r w:rsidRPr="00761C32">
              <w:t>0</w:t>
            </w:r>
          </w:p>
        </w:tc>
        <w:tc>
          <w:tcPr>
            <w:tcW w:w="1139" w:type="dxa"/>
            <w:gridSpan w:val="2"/>
            <w:tcBorders>
              <w:top w:val="single" w:sz="12" w:space="0" w:color="auto"/>
            </w:tcBorders>
          </w:tcPr>
          <w:p w:rsidR="003A4A8C" w:rsidRPr="00761C32" w:rsidRDefault="00831B96" w:rsidP="001023B2">
            <w:pPr>
              <w:jc w:val="center"/>
            </w:pPr>
            <w:r w:rsidRPr="00761C32">
              <w:t>0</w:t>
            </w:r>
          </w:p>
        </w:tc>
        <w:tc>
          <w:tcPr>
            <w:tcW w:w="1137" w:type="dxa"/>
            <w:tcBorders>
              <w:top w:val="single" w:sz="12" w:space="0" w:color="auto"/>
            </w:tcBorders>
          </w:tcPr>
          <w:p w:rsidR="003A4A8C" w:rsidRPr="00761C32" w:rsidRDefault="00831B96" w:rsidP="001023B2">
            <w:pPr>
              <w:jc w:val="center"/>
            </w:pPr>
            <w:r w:rsidRPr="00761C32">
              <w:t>0</w:t>
            </w:r>
          </w:p>
        </w:tc>
      </w:tr>
      <w:tr w:rsidR="003A4A8C" w:rsidRPr="00A87450" w:rsidTr="003A4A8C">
        <w:trPr>
          <w:cantSplit/>
          <w:trHeight w:val="458"/>
        </w:trPr>
        <w:tc>
          <w:tcPr>
            <w:tcW w:w="4066" w:type="dxa"/>
            <w:gridSpan w:val="2"/>
          </w:tcPr>
          <w:p w:rsidR="003A4A8C" w:rsidRPr="00A87450" w:rsidRDefault="003A4A8C" w:rsidP="001023B2">
            <w:pPr>
              <w:rPr>
                <w:b/>
                <w:sz w:val="22"/>
                <w:szCs w:val="22"/>
              </w:rPr>
            </w:pPr>
            <w:r w:rsidRPr="00A87450">
              <w:rPr>
                <w:b/>
                <w:sz w:val="22"/>
                <w:szCs w:val="22"/>
              </w:rPr>
              <w:t>Всего    запланировано     денежных средств:</w:t>
            </w:r>
          </w:p>
        </w:tc>
        <w:tc>
          <w:tcPr>
            <w:tcW w:w="1987" w:type="dxa"/>
          </w:tcPr>
          <w:p w:rsidR="003A4A8C" w:rsidRPr="00A87450" w:rsidRDefault="003A4A8C" w:rsidP="001023B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</w:tcPr>
          <w:p w:rsidR="003A4A8C" w:rsidRPr="00A87450" w:rsidRDefault="003A4A8C" w:rsidP="001023B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33" w:type="dxa"/>
          </w:tcPr>
          <w:p w:rsidR="003A4A8C" w:rsidRPr="00A87450" w:rsidRDefault="003A4A8C" w:rsidP="001023B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3A4A8C" w:rsidRPr="00A87450" w:rsidRDefault="007C5736" w:rsidP="001023B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3A4A8C" w:rsidRPr="00A87450">
              <w:rPr>
                <w:b/>
                <w:sz w:val="22"/>
                <w:szCs w:val="22"/>
              </w:rPr>
              <w:t>0</w:t>
            </w:r>
            <w:r w:rsidR="003A4A8C">
              <w:rPr>
                <w:b/>
                <w:sz w:val="22"/>
                <w:szCs w:val="22"/>
              </w:rPr>
              <w:t>0</w:t>
            </w:r>
            <w:r w:rsidR="003A4A8C" w:rsidRPr="00A87450">
              <w:rPr>
                <w:b/>
                <w:sz w:val="22"/>
                <w:szCs w:val="22"/>
              </w:rPr>
              <w:t>,0</w:t>
            </w:r>
          </w:p>
        </w:tc>
        <w:tc>
          <w:tcPr>
            <w:tcW w:w="1125" w:type="dxa"/>
          </w:tcPr>
          <w:p w:rsidR="003A4A8C" w:rsidRPr="00A87450" w:rsidRDefault="003A4A8C" w:rsidP="001023B2">
            <w:pPr>
              <w:jc w:val="center"/>
              <w:rPr>
                <w:b/>
                <w:sz w:val="22"/>
                <w:szCs w:val="22"/>
              </w:rPr>
            </w:pPr>
            <w:r w:rsidRPr="00A87450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139" w:type="dxa"/>
            <w:gridSpan w:val="2"/>
          </w:tcPr>
          <w:p w:rsidR="003A4A8C" w:rsidRPr="00A87450" w:rsidRDefault="003A4A8C" w:rsidP="003A4A8C">
            <w:pPr>
              <w:jc w:val="center"/>
              <w:rPr>
                <w:b/>
                <w:sz w:val="22"/>
                <w:szCs w:val="22"/>
              </w:rPr>
            </w:pPr>
            <w:r w:rsidRPr="00A87450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137" w:type="dxa"/>
          </w:tcPr>
          <w:p w:rsidR="003A4A8C" w:rsidRPr="00A87450" w:rsidRDefault="007C5736" w:rsidP="001023B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3A4A8C">
              <w:rPr>
                <w:b/>
                <w:sz w:val="22"/>
                <w:szCs w:val="22"/>
              </w:rPr>
              <w:t>00</w:t>
            </w:r>
            <w:r w:rsidR="003A4A8C" w:rsidRPr="00A87450">
              <w:rPr>
                <w:b/>
                <w:sz w:val="22"/>
                <w:szCs w:val="22"/>
              </w:rPr>
              <w:t>,0</w:t>
            </w:r>
          </w:p>
        </w:tc>
      </w:tr>
    </w:tbl>
    <w:p w:rsidR="0075784F" w:rsidRDefault="0075784F" w:rsidP="0075784F">
      <w:pPr>
        <w:jc w:val="center"/>
        <w:rPr>
          <w:sz w:val="22"/>
          <w:szCs w:val="22"/>
        </w:rPr>
      </w:pPr>
    </w:p>
    <w:p w:rsidR="002162DA" w:rsidRPr="0075784F" w:rsidRDefault="009B421B" w:rsidP="0075784F">
      <w:pPr>
        <w:jc w:val="center"/>
        <w:rPr>
          <w:sz w:val="22"/>
          <w:szCs w:val="22"/>
        </w:rPr>
      </w:pPr>
      <w:r w:rsidRPr="00A87450">
        <w:rPr>
          <w:sz w:val="22"/>
          <w:szCs w:val="22"/>
        </w:rPr>
        <w:t>_______________________</w:t>
      </w:r>
    </w:p>
    <w:sectPr w:rsidR="002162DA" w:rsidRPr="0075784F" w:rsidSect="00AC1271">
      <w:pgSz w:w="16838" w:h="11906" w:orient="landscape"/>
      <w:pgMar w:top="540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0581F"/>
    <w:multiLevelType w:val="hybridMultilevel"/>
    <w:tmpl w:val="84C88A16"/>
    <w:lvl w:ilvl="0" w:tplc="959AD7E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4432E69"/>
    <w:multiLevelType w:val="hybridMultilevel"/>
    <w:tmpl w:val="ECE0FAB8"/>
    <w:lvl w:ilvl="0" w:tplc="DB46A652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6"/>
        <w:szCs w:val="26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">
    <w:nsid w:val="18465AF8"/>
    <w:multiLevelType w:val="hybridMultilevel"/>
    <w:tmpl w:val="966E98AA"/>
    <w:lvl w:ilvl="0" w:tplc="1E4464F0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71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876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036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">
    <w:nsid w:val="4E485D38"/>
    <w:multiLevelType w:val="hybridMultilevel"/>
    <w:tmpl w:val="726AD82A"/>
    <w:lvl w:ilvl="0" w:tplc="1E4464F0">
      <w:start w:val="1"/>
      <w:numFmt w:val="bullet"/>
      <w:lvlText w:val=""/>
      <w:lvlJc w:val="left"/>
      <w:pPr>
        <w:ind w:left="123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95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1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7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4">
    <w:nsid w:val="60AA32E4"/>
    <w:multiLevelType w:val="hybridMultilevel"/>
    <w:tmpl w:val="33767E18"/>
    <w:lvl w:ilvl="0" w:tplc="F5F443EA">
      <w:numFmt w:val="bullet"/>
      <w:lvlText w:val="-"/>
      <w:lvlJc w:val="left"/>
      <w:pPr>
        <w:ind w:left="131" w:hanging="226"/>
      </w:pPr>
      <w:rPr>
        <w:rFonts w:ascii="Courier New" w:eastAsia="Courier New" w:hAnsi="Courier New" w:cs="Courier New" w:hint="default"/>
        <w:w w:val="100"/>
        <w:sz w:val="24"/>
        <w:szCs w:val="24"/>
        <w:lang w:val="ru-RU" w:eastAsia="en-US" w:bidi="ar-SA"/>
      </w:rPr>
    </w:lvl>
    <w:lvl w:ilvl="1" w:tplc="CF90860C">
      <w:numFmt w:val="bullet"/>
      <w:lvlText w:val="•"/>
      <w:lvlJc w:val="left"/>
      <w:pPr>
        <w:ind w:left="1172" w:hanging="226"/>
      </w:pPr>
      <w:rPr>
        <w:rFonts w:hint="default"/>
        <w:lang w:val="ru-RU" w:eastAsia="en-US" w:bidi="ar-SA"/>
      </w:rPr>
    </w:lvl>
    <w:lvl w:ilvl="2" w:tplc="E9227C12">
      <w:numFmt w:val="bullet"/>
      <w:lvlText w:val="•"/>
      <w:lvlJc w:val="left"/>
      <w:pPr>
        <w:ind w:left="2204" w:hanging="226"/>
      </w:pPr>
      <w:rPr>
        <w:rFonts w:hint="default"/>
        <w:lang w:val="ru-RU" w:eastAsia="en-US" w:bidi="ar-SA"/>
      </w:rPr>
    </w:lvl>
    <w:lvl w:ilvl="3" w:tplc="280012B6">
      <w:numFmt w:val="bullet"/>
      <w:lvlText w:val="•"/>
      <w:lvlJc w:val="left"/>
      <w:pPr>
        <w:ind w:left="3236" w:hanging="226"/>
      </w:pPr>
      <w:rPr>
        <w:rFonts w:hint="default"/>
        <w:lang w:val="ru-RU" w:eastAsia="en-US" w:bidi="ar-SA"/>
      </w:rPr>
    </w:lvl>
    <w:lvl w:ilvl="4" w:tplc="542EE80E">
      <w:numFmt w:val="bullet"/>
      <w:lvlText w:val="•"/>
      <w:lvlJc w:val="left"/>
      <w:pPr>
        <w:ind w:left="4269" w:hanging="226"/>
      </w:pPr>
      <w:rPr>
        <w:rFonts w:hint="default"/>
        <w:lang w:val="ru-RU" w:eastAsia="en-US" w:bidi="ar-SA"/>
      </w:rPr>
    </w:lvl>
    <w:lvl w:ilvl="5" w:tplc="E482D54A">
      <w:numFmt w:val="bullet"/>
      <w:lvlText w:val="•"/>
      <w:lvlJc w:val="left"/>
      <w:pPr>
        <w:ind w:left="5301" w:hanging="226"/>
      </w:pPr>
      <w:rPr>
        <w:rFonts w:hint="default"/>
        <w:lang w:val="ru-RU" w:eastAsia="en-US" w:bidi="ar-SA"/>
      </w:rPr>
    </w:lvl>
    <w:lvl w:ilvl="6" w:tplc="05583DA8">
      <w:numFmt w:val="bullet"/>
      <w:lvlText w:val="•"/>
      <w:lvlJc w:val="left"/>
      <w:pPr>
        <w:ind w:left="6333" w:hanging="226"/>
      </w:pPr>
      <w:rPr>
        <w:rFonts w:hint="default"/>
        <w:lang w:val="ru-RU" w:eastAsia="en-US" w:bidi="ar-SA"/>
      </w:rPr>
    </w:lvl>
    <w:lvl w:ilvl="7" w:tplc="D0060812">
      <w:numFmt w:val="bullet"/>
      <w:lvlText w:val="•"/>
      <w:lvlJc w:val="left"/>
      <w:pPr>
        <w:ind w:left="7366" w:hanging="226"/>
      </w:pPr>
      <w:rPr>
        <w:rFonts w:hint="default"/>
        <w:lang w:val="ru-RU" w:eastAsia="en-US" w:bidi="ar-SA"/>
      </w:rPr>
    </w:lvl>
    <w:lvl w:ilvl="8" w:tplc="1C7ADF30">
      <w:numFmt w:val="bullet"/>
      <w:lvlText w:val="•"/>
      <w:lvlJc w:val="left"/>
      <w:pPr>
        <w:ind w:left="8398" w:hanging="226"/>
      </w:pPr>
      <w:rPr>
        <w:rFonts w:hint="default"/>
        <w:lang w:val="ru-RU" w:eastAsia="en-US" w:bidi="ar-SA"/>
      </w:rPr>
    </w:lvl>
  </w:abstractNum>
  <w:abstractNum w:abstractNumId="5">
    <w:nsid w:val="67AE4826"/>
    <w:multiLevelType w:val="hybridMultilevel"/>
    <w:tmpl w:val="55C86112"/>
    <w:lvl w:ilvl="0" w:tplc="5C86011E">
      <w:numFmt w:val="bullet"/>
      <w:lvlText w:val="-"/>
      <w:lvlJc w:val="left"/>
      <w:pPr>
        <w:ind w:left="131" w:hanging="226"/>
      </w:pPr>
      <w:rPr>
        <w:rFonts w:ascii="Courier New" w:eastAsia="Courier New" w:hAnsi="Courier New" w:cs="Courier New" w:hint="default"/>
        <w:w w:val="100"/>
        <w:sz w:val="24"/>
        <w:szCs w:val="24"/>
        <w:lang w:val="ru-RU" w:eastAsia="en-US" w:bidi="ar-SA"/>
      </w:rPr>
    </w:lvl>
    <w:lvl w:ilvl="1" w:tplc="213A2B20">
      <w:numFmt w:val="bullet"/>
      <w:lvlText w:val="•"/>
      <w:lvlJc w:val="left"/>
      <w:pPr>
        <w:ind w:left="1172" w:hanging="226"/>
      </w:pPr>
      <w:rPr>
        <w:rFonts w:hint="default"/>
        <w:lang w:val="ru-RU" w:eastAsia="en-US" w:bidi="ar-SA"/>
      </w:rPr>
    </w:lvl>
    <w:lvl w:ilvl="2" w:tplc="AE4AD860">
      <w:numFmt w:val="bullet"/>
      <w:lvlText w:val="•"/>
      <w:lvlJc w:val="left"/>
      <w:pPr>
        <w:ind w:left="2204" w:hanging="226"/>
      </w:pPr>
      <w:rPr>
        <w:rFonts w:hint="default"/>
        <w:lang w:val="ru-RU" w:eastAsia="en-US" w:bidi="ar-SA"/>
      </w:rPr>
    </w:lvl>
    <w:lvl w:ilvl="3" w:tplc="8800E0C6">
      <w:numFmt w:val="bullet"/>
      <w:lvlText w:val="•"/>
      <w:lvlJc w:val="left"/>
      <w:pPr>
        <w:ind w:left="3236" w:hanging="226"/>
      </w:pPr>
      <w:rPr>
        <w:rFonts w:hint="default"/>
        <w:lang w:val="ru-RU" w:eastAsia="en-US" w:bidi="ar-SA"/>
      </w:rPr>
    </w:lvl>
    <w:lvl w:ilvl="4" w:tplc="B1360B52">
      <w:numFmt w:val="bullet"/>
      <w:lvlText w:val="•"/>
      <w:lvlJc w:val="left"/>
      <w:pPr>
        <w:ind w:left="4269" w:hanging="226"/>
      </w:pPr>
      <w:rPr>
        <w:rFonts w:hint="default"/>
        <w:lang w:val="ru-RU" w:eastAsia="en-US" w:bidi="ar-SA"/>
      </w:rPr>
    </w:lvl>
    <w:lvl w:ilvl="5" w:tplc="83F4BBFA">
      <w:numFmt w:val="bullet"/>
      <w:lvlText w:val="•"/>
      <w:lvlJc w:val="left"/>
      <w:pPr>
        <w:ind w:left="5301" w:hanging="226"/>
      </w:pPr>
      <w:rPr>
        <w:rFonts w:hint="default"/>
        <w:lang w:val="ru-RU" w:eastAsia="en-US" w:bidi="ar-SA"/>
      </w:rPr>
    </w:lvl>
    <w:lvl w:ilvl="6" w:tplc="F5E63F20">
      <w:numFmt w:val="bullet"/>
      <w:lvlText w:val="•"/>
      <w:lvlJc w:val="left"/>
      <w:pPr>
        <w:ind w:left="6333" w:hanging="226"/>
      </w:pPr>
      <w:rPr>
        <w:rFonts w:hint="default"/>
        <w:lang w:val="ru-RU" w:eastAsia="en-US" w:bidi="ar-SA"/>
      </w:rPr>
    </w:lvl>
    <w:lvl w:ilvl="7" w:tplc="2D9898F2">
      <w:numFmt w:val="bullet"/>
      <w:lvlText w:val="•"/>
      <w:lvlJc w:val="left"/>
      <w:pPr>
        <w:ind w:left="7366" w:hanging="226"/>
      </w:pPr>
      <w:rPr>
        <w:rFonts w:hint="default"/>
        <w:lang w:val="ru-RU" w:eastAsia="en-US" w:bidi="ar-SA"/>
      </w:rPr>
    </w:lvl>
    <w:lvl w:ilvl="8" w:tplc="125A527A">
      <w:numFmt w:val="bullet"/>
      <w:lvlText w:val="•"/>
      <w:lvlJc w:val="left"/>
      <w:pPr>
        <w:ind w:left="8398" w:hanging="226"/>
      </w:pPr>
      <w:rPr>
        <w:rFonts w:hint="default"/>
        <w:lang w:val="ru-RU" w:eastAsia="en-US" w:bidi="ar-SA"/>
      </w:rPr>
    </w:lvl>
  </w:abstractNum>
  <w:abstractNum w:abstractNumId="6">
    <w:nsid w:val="70873E48"/>
    <w:multiLevelType w:val="hybridMultilevel"/>
    <w:tmpl w:val="099E5804"/>
    <w:lvl w:ilvl="0" w:tplc="2AE605A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2"/>
  </w:num>
  <w:num w:numId="5">
    <w:abstractNumId w:val="3"/>
  </w:num>
  <w:num w:numId="6">
    <w:abstractNumId w:val="5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embedSystemFonts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C7BEC"/>
    <w:rsid w:val="000013B5"/>
    <w:rsid w:val="000014D7"/>
    <w:rsid w:val="00014474"/>
    <w:rsid w:val="00035644"/>
    <w:rsid w:val="0004325E"/>
    <w:rsid w:val="000456FA"/>
    <w:rsid w:val="000505F1"/>
    <w:rsid w:val="00050CA2"/>
    <w:rsid w:val="00067FF0"/>
    <w:rsid w:val="00083A99"/>
    <w:rsid w:val="00083BBE"/>
    <w:rsid w:val="00090217"/>
    <w:rsid w:val="000B5BDF"/>
    <w:rsid w:val="000B6270"/>
    <w:rsid w:val="000C2335"/>
    <w:rsid w:val="000C6B02"/>
    <w:rsid w:val="000D56D9"/>
    <w:rsid w:val="000D5D30"/>
    <w:rsid w:val="000F02BE"/>
    <w:rsid w:val="00100587"/>
    <w:rsid w:val="001023B2"/>
    <w:rsid w:val="001152E9"/>
    <w:rsid w:val="00122A19"/>
    <w:rsid w:val="001232B4"/>
    <w:rsid w:val="0013161F"/>
    <w:rsid w:val="00134367"/>
    <w:rsid w:val="00150101"/>
    <w:rsid w:val="0015325A"/>
    <w:rsid w:val="001735B3"/>
    <w:rsid w:val="00186DF2"/>
    <w:rsid w:val="0019268D"/>
    <w:rsid w:val="00192F01"/>
    <w:rsid w:val="001A35DD"/>
    <w:rsid w:val="001A3C29"/>
    <w:rsid w:val="001A45DF"/>
    <w:rsid w:val="001B232A"/>
    <w:rsid w:val="001B4D66"/>
    <w:rsid w:val="001B54D2"/>
    <w:rsid w:val="001C624A"/>
    <w:rsid w:val="001E29B9"/>
    <w:rsid w:val="001E562C"/>
    <w:rsid w:val="001F2034"/>
    <w:rsid w:val="002162DA"/>
    <w:rsid w:val="002242D5"/>
    <w:rsid w:val="00243744"/>
    <w:rsid w:val="002539E2"/>
    <w:rsid w:val="00265934"/>
    <w:rsid w:val="00267015"/>
    <w:rsid w:val="00274A4B"/>
    <w:rsid w:val="00274A8A"/>
    <w:rsid w:val="0028020B"/>
    <w:rsid w:val="00284C40"/>
    <w:rsid w:val="00292F24"/>
    <w:rsid w:val="002C1565"/>
    <w:rsid w:val="002C4140"/>
    <w:rsid w:val="002D007D"/>
    <w:rsid w:val="002D1D9F"/>
    <w:rsid w:val="002D3100"/>
    <w:rsid w:val="002D4AD0"/>
    <w:rsid w:val="002E2F30"/>
    <w:rsid w:val="0031283D"/>
    <w:rsid w:val="00312E84"/>
    <w:rsid w:val="00317FC6"/>
    <w:rsid w:val="0033378E"/>
    <w:rsid w:val="00356C24"/>
    <w:rsid w:val="003617B1"/>
    <w:rsid w:val="00385A9C"/>
    <w:rsid w:val="003873BF"/>
    <w:rsid w:val="003A1FEB"/>
    <w:rsid w:val="003A4A8C"/>
    <w:rsid w:val="003B034A"/>
    <w:rsid w:val="003D33CE"/>
    <w:rsid w:val="003D41FA"/>
    <w:rsid w:val="003F056F"/>
    <w:rsid w:val="00403EC2"/>
    <w:rsid w:val="004075EA"/>
    <w:rsid w:val="004158B2"/>
    <w:rsid w:val="00431C84"/>
    <w:rsid w:val="0044290F"/>
    <w:rsid w:val="00460FD6"/>
    <w:rsid w:val="004F1899"/>
    <w:rsid w:val="00506F24"/>
    <w:rsid w:val="00524B91"/>
    <w:rsid w:val="00536816"/>
    <w:rsid w:val="005423D6"/>
    <w:rsid w:val="00581D58"/>
    <w:rsid w:val="005A011D"/>
    <w:rsid w:val="005A0DAC"/>
    <w:rsid w:val="005A2C36"/>
    <w:rsid w:val="005A5C9F"/>
    <w:rsid w:val="005C3B94"/>
    <w:rsid w:val="005D7202"/>
    <w:rsid w:val="005F2DD0"/>
    <w:rsid w:val="006053A4"/>
    <w:rsid w:val="00621D7A"/>
    <w:rsid w:val="006408A0"/>
    <w:rsid w:val="00641C15"/>
    <w:rsid w:val="0064281D"/>
    <w:rsid w:val="006764A5"/>
    <w:rsid w:val="006776A5"/>
    <w:rsid w:val="006778B1"/>
    <w:rsid w:val="00681B9B"/>
    <w:rsid w:val="006A3FC1"/>
    <w:rsid w:val="006B1503"/>
    <w:rsid w:val="006B23CC"/>
    <w:rsid w:val="006D6543"/>
    <w:rsid w:val="006E5CC0"/>
    <w:rsid w:val="006F58B2"/>
    <w:rsid w:val="007019B2"/>
    <w:rsid w:val="00725345"/>
    <w:rsid w:val="007256C2"/>
    <w:rsid w:val="007366D4"/>
    <w:rsid w:val="00754533"/>
    <w:rsid w:val="0075784F"/>
    <w:rsid w:val="00761C32"/>
    <w:rsid w:val="00766226"/>
    <w:rsid w:val="007745D4"/>
    <w:rsid w:val="00780824"/>
    <w:rsid w:val="007974DD"/>
    <w:rsid w:val="007A12AA"/>
    <w:rsid w:val="007A3643"/>
    <w:rsid w:val="007B294B"/>
    <w:rsid w:val="007B7D98"/>
    <w:rsid w:val="007C5736"/>
    <w:rsid w:val="007D78AB"/>
    <w:rsid w:val="007E60D9"/>
    <w:rsid w:val="007E63A8"/>
    <w:rsid w:val="007F1DDE"/>
    <w:rsid w:val="007F2C6F"/>
    <w:rsid w:val="007F33A3"/>
    <w:rsid w:val="007F4076"/>
    <w:rsid w:val="008206EF"/>
    <w:rsid w:val="008237B5"/>
    <w:rsid w:val="00824107"/>
    <w:rsid w:val="00831B96"/>
    <w:rsid w:val="00855154"/>
    <w:rsid w:val="008562E6"/>
    <w:rsid w:val="00861B4F"/>
    <w:rsid w:val="00873864"/>
    <w:rsid w:val="00873E42"/>
    <w:rsid w:val="0088156D"/>
    <w:rsid w:val="00894063"/>
    <w:rsid w:val="008A0048"/>
    <w:rsid w:val="008A33B4"/>
    <w:rsid w:val="008A5AD4"/>
    <w:rsid w:val="008D446E"/>
    <w:rsid w:val="008E05F3"/>
    <w:rsid w:val="008E203A"/>
    <w:rsid w:val="008E2C0D"/>
    <w:rsid w:val="008E662A"/>
    <w:rsid w:val="0090392F"/>
    <w:rsid w:val="009109BB"/>
    <w:rsid w:val="009153C0"/>
    <w:rsid w:val="009209C5"/>
    <w:rsid w:val="00923B08"/>
    <w:rsid w:val="009339D1"/>
    <w:rsid w:val="0093405F"/>
    <w:rsid w:val="00934916"/>
    <w:rsid w:val="009410D4"/>
    <w:rsid w:val="00944784"/>
    <w:rsid w:val="00947192"/>
    <w:rsid w:val="00951521"/>
    <w:rsid w:val="00952EC0"/>
    <w:rsid w:val="00973E87"/>
    <w:rsid w:val="009B421B"/>
    <w:rsid w:val="009D271D"/>
    <w:rsid w:val="009E55C1"/>
    <w:rsid w:val="009F6EC3"/>
    <w:rsid w:val="00A05D4B"/>
    <w:rsid w:val="00A10111"/>
    <w:rsid w:val="00A15EA4"/>
    <w:rsid w:val="00A2728C"/>
    <w:rsid w:val="00A30261"/>
    <w:rsid w:val="00A320D1"/>
    <w:rsid w:val="00A32D12"/>
    <w:rsid w:val="00A419A7"/>
    <w:rsid w:val="00A46919"/>
    <w:rsid w:val="00A53B3F"/>
    <w:rsid w:val="00A53DEB"/>
    <w:rsid w:val="00A55973"/>
    <w:rsid w:val="00A653CE"/>
    <w:rsid w:val="00A65FD5"/>
    <w:rsid w:val="00A669A0"/>
    <w:rsid w:val="00A738AA"/>
    <w:rsid w:val="00A8473D"/>
    <w:rsid w:val="00A87450"/>
    <w:rsid w:val="00A90E54"/>
    <w:rsid w:val="00A92078"/>
    <w:rsid w:val="00A93C6D"/>
    <w:rsid w:val="00AB478E"/>
    <w:rsid w:val="00AC1271"/>
    <w:rsid w:val="00AC1A85"/>
    <w:rsid w:val="00AC33CA"/>
    <w:rsid w:val="00AC3EC0"/>
    <w:rsid w:val="00AC3F32"/>
    <w:rsid w:val="00AC47CD"/>
    <w:rsid w:val="00AD3ED5"/>
    <w:rsid w:val="00AF0D96"/>
    <w:rsid w:val="00B00CE3"/>
    <w:rsid w:val="00B20114"/>
    <w:rsid w:val="00B32CF5"/>
    <w:rsid w:val="00B36428"/>
    <w:rsid w:val="00B46224"/>
    <w:rsid w:val="00B66169"/>
    <w:rsid w:val="00B95CD5"/>
    <w:rsid w:val="00BC0713"/>
    <w:rsid w:val="00C136DC"/>
    <w:rsid w:val="00C15661"/>
    <w:rsid w:val="00C17042"/>
    <w:rsid w:val="00C2121A"/>
    <w:rsid w:val="00C30219"/>
    <w:rsid w:val="00C3154E"/>
    <w:rsid w:val="00C374AD"/>
    <w:rsid w:val="00C422DF"/>
    <w:rsid w:val="00C44A9D"/>
    <w:rsid w:val="00C50B59"/>
    <w:rsid w:val="00C6222C"/>
    <w:rsid w:val="00C71C50"/>
    <w:rsid w:val="00CB3ECE"/>
    <w:rsid w:val="00CC5A32"/>
    <w:rsid w:val="00CC64C9"/>
    <w:rsid w:val="00CD624B"/>
    <w:rsid w:val="00CD666A"/>
    <w:rsid w:val="00CE7C16"/>
    <w:rsid w:val="00CF7647"/>
    <w:rsid w:val="00D0734B"/>
    <w:rsid w:val="00D1041D"/>
    <w:rsid w:val="00D120E4"/>
    <w:rsid w:val="00D14BAC"/>
    <w:rsid w:val="00D322A3"/>
    <w:rsid w:val="00D3233F"/>
    <w:rsid w:val="00D503B0"/>
    <w:rsid w:val="00D63C6F"/>
    <w:rsid w:val="00D70ECC"/>
    <w:rsid w:val="00D76943"/>
    <w:rsid w:val="00D81275"/>
    <w:rsid w:val="00D9320C"/>
    <w:rsid w:val="00D959FA"/>
    <w:rsid w:val="00DA4827"/>
    <w:rsid w:val="00DC10A4"/>
    <w:rsid w:val="00DC53CB"/>
    <w:rsid w:val="00DC7BEC"/>
    <w:rsid w:val="00DD5CE7"/>
    <w:rsid w:val="00DE6EC9"/>
    <w:rsid w:val="00DF7685"/>
    <w:rsid w:val="00E01129"/>
    <w:rsid w:val="00E031B3"/>
    <w:rsid w:val="00E21C73"/>
    <w:rsid w:val="00E24BD6"/>
    <w:rsid w:val="00E41B83"/>
    <w:rsid w:val="00E41D87"/>
    <w:rsid w:val="00E54D36"/>
    <w:rsid w:val="00E55395"/>
    <w:rsid w:val="00E55DC2"/>
    <w:rsid w:val="00E62B42"/>
    <w:rsid w:val="00E7149E"/>
    <w:rsid w:val="00E91845"/>
    <w:rsid w:val="00E91884"/>
    <w:rsid w:val="00EA2869"/>
    <w:rsid w:val="00EB5C2E"/>
    <w:rsid w:val="00EC0310"/>
    <w:rsid w:val="00EC28D7"/>
    <w:rsid w:val="00EC43FB"/>
    <w:rsid w:val="00EC771B"/>
    <w:rsid w:val="00ED2558"/>
    <w:rsid w:val="00EE1D95"/>
    <w:rsid w:val="00EE2623"/>
    <w:rsid w:val="00EE31E6"/>
    <w:rsid w:val="00F07165"/>
    <w:rsid w:val="00F111FF"/>
    <w:rsid w:val="00F26E24"/>
    <w:rsid w:val="00F271FE"/>
    <w:rsid w:val="00F27D82"/>
    <w:rsid w:val="00F65FF8"/>
    <w:rsid w:val="00F9009A"/>
    <w:rsid w:val="00FB2632"/>
    <w:rsid w:val="00FB7D33"/>
    <w:rsid w:val="00FC5751"/>
    <w:rsid w:val="00FD3549"/>
    <w:rsid w:val="00FD6DE2"/>
    <w:rsid w:val="00FD73AF"/>
    <w:rsid w:val="00FE23DE"/>
    <w:rsid w:val="00FE484A"/>
    <w:rsid w:val="00FE5325"/>
    <w:rsid w:val="00FF14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C156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562E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DE6EC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8">
    <w:name w:val="heading 8"/>
    <w:basedOn w:val="a"/>
    <w:next w:val="a"/>
    <w:qFormat/>
    <w:rsid w:val="00FD6DE2"/>
    <w:pPr>
      <w:keepNext/>
      <w:ind w:right="-71"/>
      <w:outlineLvl w:val="7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1447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FD6DE2"/>
    <w:pPr>
      <w:tabs>
        <w:tab w:val="center" w:pos="4536"/>
        <w:tab w:val="right" w:pos="9072"/>
      </w:tabs>
    </w:pPr>
    <w:rPr>
      <w:sz w:val="20"/>
      <w:szCs w:val="20"/>
    </w:rPr>
  </w:style>
  <w:style w:type="paragraph" w:customStyle="1" w:styleId="ConsPlusNormal">
    <w:name w:val="ConsPlusNormal"/>
    <w:rsid w:val="00CC5A3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CC5A3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5">
    <w:name w:val="Верхний колонтитул Знак"/>
    <w:link w:val="a4"/>
    <w:rsid w:val="00CC5A32"/>
    <w:rPr>
      <w:lang w:val="ru-RU" w:eastAsia="ru-RU" w:bidi="ar-SA"/>
    </w:rPr>
  </w:style>
  <w:style w:type="paragraph" w:styleId="a6">
    <w:name w:val="No Spacing"/>
    <w:link w:val="a7"/>
    <w:uiPriority w:val="1"/>
    <w:qFormat/>
    <w:rsid w:val="00F26E24"/>
    <w:rPr>
      <w:rFonts w:ascii="Calibri" w:eastAsia="Calibri" w:hAnsi="Calibri"/>
      <w:sz w:val="22"/>
      <w:szCs w:val="22"/>
      <w:lang w:eastAsia="en-US"/>
    </w:rPr>
  </w:style>
  <w:style w:type="paragraph" w:styleId="a8">
    <w:name w:val="Body Text Indent"/>
    <w:basedOn w:val="a"/>
    <w:link w:val="a9"/>
    <w:rsid w:val="00F26E24"/>
    <w:pPr>
      <w:spacing w:after="120"/>
      <w:ind w:left="283"/>
    </w:pPr>
    <w:rPr>
      <w:sz w:val="20"/>
      <w:szCs w:val="20"/>
    </w:rPr>
  </w:style>
  <w:style w:type="character" w:customStyle="1" w:styleId="a9">
    <w:name w:val="Основной текст с отступом Знак"/>
    <w:basedOn w:val="a0"/>
    <w:link w:val="a8"/>
    <w:rsid w:val="00F26E24"/>
  </w:style>
  <w:style w:type="character" w:customStyle="1" w:styleId="a7">
    <w:name w:val="Без интервала Знак"/>
    <w:link w:val="a6"/>
    <w:uiPriority w:val="1"/>
    <w:locked/>
    <w:rsid w:val="00DA4827"/>
    <w:rPr>
      <w:rFonts w:ascii="Calibri" w:eastAsia="Calibri" w:hAnsi="Calibri"/>
      <w:sz w:val="22"/>
      <w:szCs w:val="22"/>
      <w:lang w:eastAsia="en-US"/>
    </w:rPr>
  </w:style>
  <w:style w:type="character" w:customStyle="1" w:styleId="40">
    <w:name w:val="Заголовок 4 Знак"/>
    <w:basedOn w:val="a0"/>
    <w:link w:val="4"/>
    <w:uiPriority w:val="99"/>
    <w:semiHidden/>
    <w:rsid w:val="00DE6EC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styleId="aa">
    <w:name w:val="List Paragraph"/>
    <w:aliases w:val="Цветной список - Акцент 11,Bullet List,FooterText,numbered,ПС - Нумерованный,Мой стиль!,ТЗ список,Абзац списка литеральный,Bullet 1,Use Case List Paragraph,Маркер"/>
    <w:basedOn w:val="a"/>
    <w:link w:val="ab"/>
    <w:uiPriority w:val="99"/>
    <w:qFormat/>
    <w:rsid w:val="00DE6EC9"/>
    <w:pPr>
      <w:ind w:left="720"/>
      <w:contextualSpacing/>
    </w:pPr>
  </w:style>
  <w:style w:type="paragraph" w:styleId="ac">
    <w:name w:val="Balloon Text"/>
    <w:basedOn w:val="a"/>
    <w:link w:val="ad"/>
    <w:uiPriority w:val="99"/>
    <w:unhideWhenUsed/>
    <w:rsid w:val="00DE6EC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rsid w:val="00DE6EC9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431C84"/>
  </w:style>
  <w:style w:type="character" w:customStyle="1" w:styleId="HeaderChar">
    <w:name w:val="Header Char"/>
    <w:uiPriority w:val="99"/>
    <w:locked/>
    <w:rsid w:val="001B54D2"/>
    <w:rPr>
      <w:rFonts w:ascii="Times New Roman" w:hAnsi="Times New Roman" w:cs="Times New Roman"/>
      <w:sz w:val="20"/>
      <w:szCs w:val="20"/>
    </w:rPr>
  </w:style>
  <w:style w:type="character" w:customStyle="1" w:styleId="ab">
    <w:name w:val="Абзац списка Знак"/>
    <w:aliases w:val="Цветной список - Акцент 11 Знак,Bullet List Знак,FooterText Знак,numbered Знак,ПС - Нумерованный Знак,Мой стиль! Знак,ТЗ список Знак,Абзац списка литеральный Знак,Bullet 1 Знак,Use Case List Paragraph Знак,Маркер Знак"/>
    <w:link w:val="aa"/>
    <w:uiPriority w:val="99"/>
    <w:rsid w:val="001B54D2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8562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e">
    <w:name w:val="Гипертекстовая ссылка"/>
    <w:basedOn w:val="a0"/>
    <w:uiPriority w:val="99"/>
    <w:rsid w:val="008562E6"/>
    <w:rPr>
      <w:color w:val="106BBE"/>
    </w:rPr>
  </w:style>
  <w:style w:type="paragraph" w:customStyle="1" w:styleId="Heading4">
    <w:name w:val="Heading 4"/>
    <w:basedOn w:val="a"/>
    <w:uiPriority w:val="1"/>
    <w:qFormat/>
    <w:rsid w:val="00A2728C"/>
    <w:pPr>
      <w:widowControl w:val="0"/>
      <w:autoSpaceDE w:val="0"/>
      <w:autoSpaceDN w:val="0"/>
      <w:ind w:left="239"/>
      <w:outlineLvl w:val="4"/>
    </w:pPr>
    <w:rPr>
      <w:b/>
      <w:bCs/>
      <w:lang w:eastAsia="en-US"/>
    </w:rPr>
  </w:style>
  <w:style w:type="paragraph" w:customStyle="1" w:styleId="TableParagraph">
    <w:name w:val="Table Paragraph"/>
    <w:basedOn w:val="a"/>
    <w:uiPriority w:val="1"/>
    <w:qFormat/>
    <w:rsid w:val="00A2728C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styleId="af">
    <w:name w:val="Body Text"/>
    <w:basedOn w:val="a"/>
    <w:link w:val="af0"/>
    <w:rsid w:val="00E7149E"/>
    <w:pPr>
      <w:spacing w:after="120"/>
    </w:pPr>
  </w:style>
  <w:style w:type="character" w:customStyle="1" w:styleId="af0">
    <w:name w:val="Основной текст Знак"/>
    <w:basedOn w:val="a0"/>
    <w:link w:val="af"/>
    <w:rsid w:val="00E7149E"/>
    <w:rPr>
      <w:sz w:val="24"/>
      <w:szCs w:val="24"/>
    </w:rPr>
  </w:style>
  <w:style w:type="paragraph" w:styleId="af1">
    <w:name w:val="Body Text First Indent"/>
    <w:basedOn w:val="af"/>
    <w:link w:val="af2"/>
    <w:rsid w:val="00E7149E"/>
    <w:pPr>
      <w:ind w:firstLine="210"/>
    </w:pPr>
  </w:style>
  <w:style w:type="character" w:customStyle="1" w:styleId="af2">
    <w:name w:val="Красная строка Знак"/>
    <w:basedOn w:val="af0"/>
    <w:link w:val="af1"/>
    <w:rsid w:val="00E7149E"/>
  </w:style>
  <w:style w:type="character" w:customStyle="1" w:styleId="11">
    <w:name w:val="Основной текст Знак1"/>
    <w:basedOn w:val="a0"/>
    <w:uiPriority w:val="99"/>
    <w:locked/>
    <w:rsid w:val="00E7149E"/>
    <w:rPr>
      <w:rFonts w:ascii="Times New Roman" w:hAnsi="Times New Roman" w:cs="Times New Roman"/>
      <w:noProof/>
      <w:spacing w:val="5"/>
      <w:sz w:val="21"/>
      <w:szCs w:val="21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DB6366-3134-4961-8195-E7D020DF7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2252</Words>
  <Characters>16955</Characters>
  <Application>Microsoft Office Word</Application>
  <DocSecurity>0</DocSecurity>
  <Lines>141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19169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Жаркова</dc:creator>
  <cp:lastModifiedBy>1</cp:lastModifiedBy>
  <cp:revision>2</cp:revision>
  <cp:lastPrinted>2020-10-30T11:02:00Z</cp:lastPrinted>
  <dcterms:created xsi:type="dcterms:W3CDTF">2022-09-27T05:55:00Z</dcterms:created>
  <dcterms:modified xsi:type="dcterms:W3CDTF">2022-09-27T05:55:00Z</dcterms:modified>
</cp:coreProperties>
</file>